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6F" w:rsidRPr="00C55A3E" w:rsidRDefault="0070336F">
      <w:pPr>
        <w:ind w:left="2124"/>
        <w:jc w:val="both"/>
        <w:rPr>
          <w:rFonts w:ascii="Arial" w:hAnsi="Arial" w:cs="Arial"/>
        </w:rPr>
      </w:pPr>
      <w:r w:rsidRPr="00C55A3E">
        <w:rPr>
          <w:rFonts w:ascii="Arial" w:hAnsi="Arial" w:cs="Arial"/>
          <w:b/>
        </w:rPr>
        <w:t xml:space="preserve">EDITAL DE CHAMADA PÚBLICA Nº </w:t>
      </w:r>
      <w:r w:rsidR="00C55A3E">
        <w:rPr>
          <w:rFonts w:ascii="Arial" w:hAnsi="Arial" w:cs="Arial"/>
          <w:b/>
        </w:rPr>
        <w:t>02</w:t>
      </w:r>
      <w:r w:rsidR="003652F2" w:rsidRPr="00C55A3E">
        <w:rPr>
          <w:rFonts w:ascii="Arial" w:hAnsi="Arial" w:cs="Arial"/>
          <w:b/>
        </w:rPr>
        <w:t>/20</w:t>
      </w:r>
      <w:r w:rsidR="000A36D1" w:rsidRPr="00C55A3E">
        <w:rPr>
          <w:rFonts w:ascii="Arial" w:hAnsi="Arial" w:cs="Arial"/>
          <w:b/>
        </w:rPr>
        <w:t>21</w:t>
      </w:r>
      <w:r w:rsidRPr="00C55A3E">
        <w:rPr>
          <w:rFonts w:ascii="Arial" w:hAnsi="Arial" w:cs="Arial"/>
          <w:b/>
        </w:rPr>
        <w:t xml:space="preserve"> PARA AQUISIÇÃO DE GENEROS ALIMENTÍCIOS DA AGRICULTURA FAMILIAR PARA ALIMENTAÇÃO ESCOLAR </w:t>
      </w:r>
      <w:r w:rsidR="00AF65F2" w:rsidRPr="00C55A3E">
        <w:rPr>
          <w:rFonts w:ascii="Arial" w:hAnsi="Arial" w:cs="Arial"/>
          <w:b/>
        </w:rPr>
        <w:t>ATRAVÉS DE</w:t>
      </w:r>
      <w:r w:rsidRPr="00C55A3E">
        <w:rPr>
          <w:rFonts w:ascii="Arial" w:hAnsi="Arial" w:cs="Arial"/>
          <w:b/>
        </w:rPr>
        <w:t xml:space="preserve"> DISPENSA DE LICITAÇÃO, </w:t>
      </w:r>
      <w:r w:rsidR="004B5927" w:rsidRPr="00C55A3E">
        <w:rPr>
          <w:rFonts w:ascii="Arial" w:hAnsi="Arial" w:cs="Arial"/>
          <w:b/>
        </w:rPr>
        <w:t>LEI Nº 11.947 DE 16 DE JUNHO DE 2009, RESOLUÇÃO Nº 08 DO FNDE, DE 08/05/2020</w:t>
      </w:r>
      <w:r w:rsidR="004B5927" w:rsidRPr="00C55A3E">
        <w:rPr>
          <w:rFonts w:ascii="Arial" w:hAnsi="Arial" w:cs="Arial"/>
        </w:rPr>
        <w:t>.</w:t>
      </w: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C55A3E">
      <w:pPr>
        <w:jc w:val="both"/>
        <w:rPr>
          <w:rFonts w:ascii="Arial" w:hAnsi="Arial" w:cs="Arial"/>
        </w:rPr>
      </w:pPr>
      <w:r>
        <w:rPr>
          <w:rFonts w:ascii="Arial" w:hAnsi="Arial" w:cs="Arial"/>
        </w:rPr>
        <w:t>A</w:t>
      </w:r>
      <w:r w:rsidR="0070336F" w:rsidRPr="00C55A3E">
        <w:rPr>
          <w:rFonts w:ascii="Arial" w:hAnsi="Arial" w:cs="Arial"/>
        </w:rPr>
        <w:t xml:space="preserve"> Prefeitura Municipal de </w:t>
      </w:r>
      <w:proofErr w:type="spellStart"/>
      <w:r w:rsidR="0070336F" w:rsidRPr="00C55A3E">
        <w:rPr>
          <w:rFonts w:ascii="Arial" w:hAnsi="Arial" w:cs="Arial"/>
        </w:rPr>
        <w:t>Pains</w:t>
      </w:r>
      <w:proofErr w:type="spellEnd"/>
      <w:r w:rsidR="0070336F" w:rsidRPr="00C55A3E">
        <w:rPr>
          <w:rFonts w:ascii="Arial" w:hAnsi="Arial" w:cs="Arial"/>
        </w:rPr>
        <w:t xml:space="preserve">, com sede na Praça Tonico Rabelo, 164, centro, </w:t>
      </w:r>
      <w:proofErr w:type="spellStart"/>
      <w:r w:rsidR="0070336F" w:rsidRPr="00C55A3E">
        <w:rPr>
          <w:rFonts w:ascii="Arial" w:hAnsi="Arial" w:cs="Arial"/>
        </w:rPr>
        <w:t>Pains</w:t>
      </w:r>
      <w:proofErr w:type="spellEnd"/>
      <w:r w:rsidR="0070336F" w:rsidRPr="00C55A3E">
        <w:rPr>
          <w:rFonts w:ascii="Arial" w:hAnsi="Arial" w:cs="Arial"/>
        </w:rPr>
        <w:t>/MG</w:t>
      </w:r>
      <w:r>
        <w:rPr>
          <w:rFonts w:ascii="Arial" w:hAnsi="Arial" w:cs="Arial"/>
        </w:rPr>
        <w:t>, inscrita</w:t>
      </w:r>
      <w:r w:rsidR="0070336F" w:rsidRPr="00C55A3E">
        <w:rPr>
          <w:rFonts w:ascii="Arial" w:hAnsi="Arial" w:cs="Arial"/>
        </w:rPr>
        <w:t xml:space="preserve"> no CPNJ</w:t>
      </w:r>
      <w:r>
        <w:rPr>
          <w:rFonts w:ascii="Arial" w:hAnsi="Arial" w:cs="Arial"/>
        </w:rPr>
        <w:t xml:space="preserve"> sob o n.º 20.920.575/0001-30, atendendo à</w:t>
      </w:r>
      <w:r w:rsidR="0070336F" w:rsidRPr="00C55A3E">
        <w:rPr>
          <w:rFonts w:ascii="Arial" w:hAnsi="Arial" w:cs="Arial"/>
        </w:rPr>
        <w:t xml:space="preserve"> Lei Nº 11.947</w:t>
      </w:r>
      <w:r>
        <w:rPr>
          <w:rFonts w:ascii="Arial" w:hAnsi="Arial" w:cs="Arial"/>
        </w:rPr>
        <w:t>,</w:t>
      </w:r>
      <w:r w:rsidR="0070336F" w:rsidRPr="00C55A3E">
        <w:rPr>
          <w:rFonts w:ascii="Arial" w:hAnsi="Arial" w:cs="Arial"/>
        </w:rPr>
        <w:t xml:space="preserve"> de 16 de junho de 2009 e </w:t>
      </w:r>
      <w:r w:rsidR="00AF65F2" w:rsidRPr="00C55A3E">
        <w:rPr>
          <w:rFonts w:ascii="Arial" w:hAnsi="Arial" w:cs="Arial"/>
          <w:b/>
          <w:color w:val="002060"/>
        </w:rPr>
        <w:t xml:space="preserve">Resolução </w:t>
      </w:r>
      <w:r w:rsidR="0070336F" w:rsidRPr="00C55A3E">
        <w:rPr>
          <w:rFonts w:ascii="Arial" w:hAnsi="Arial" w:cs="Arial"/>
          <w:b/>
          <w:color w:val="002060"/>
        </w:rPr>
        <w:t xml:space="preserve">CD/FNDE Nº </w:t>
      </w:r>
      <w:r w:rsidR="00AF65F2" w:rsidRPr="00C55A3E">
        <w:rPr>
          <w:rFonts w:ascii="Arial" w:hAnsi="Arial" w:cs="Arial"/>
          <w:b/>
          <w:color w:val="002060"/>
        </w:rPr>
        <w:t>026</w:t>
      </w:r>
      <w:r w:rsidR="0070336F" w:rsidRPr="00C55A3E">
        <w:rPr>
          <w:rFonts w:ascii="Arial" w:hAnsi="Arial" w:cs="Arial"/>
          <w:b/>
          <w:color w:val="002060"/>
        </w:rPr>
        <w:t xml:space="preserve"> de </w:t>
      </w:r>
      <w:proofErr w:type="gramStart"/>
      <w:r w:rsidR="0070336F" w:rsidRPr="00C55A3E">
        <w:rPr>
          <w:rFonts w:ascii="Arial" w:hAnsi="Arial" w:cs="Arial"/>
          <w:b/>
          <w:color w:val="002060"/>
        </w:rPr>
        <w:t>1</w:t>
      </w:r>
      <w:r w:rsidR="00AF65F2" w:rsidRPr="00C55A3E">
        <w:rPr>
          <w:rFonts w:ascii="Arial" w:hAnsi="Arial" w:cs="Arial"/>
          <w:b/>
          <w:color w:val="002060"/>
        </w:rPr>
        <w:t>7</w:t>
      </w:r>
      <w:r w:rsidR="0070336F" w:rsidRPr="00C55A3E">
        <w:rPr>
          <w:rFonts w:ascii="Arial" w:hAnsi="Arial" w:cs="Arial"/>
          <w:b/>
          <w:color w:val="002060"/>
        </w:rPr>
        <w:t xml:space="preserve"> de </w:t>
      </w:r>
      <w:r w:rsidR="00AF65F2" w:rsidRPr="00C55A3E">
        <w:rPr>
          <w:rFonts w:ascii="Arial" w:hAnsi="Arial" w:cs="Arial"/>
          <w:b/>
          <w:color w:val="002060"/>
        </w:rPr>
        <w:t>j</w:t>
      </w:r>
      <w:r w:rsidR="0070336F" w:rsidRPr="00C55A3E">
        <w:rPr>
          <w:rFonts w:ascii="Arial" w:hAnsi="Arial" w:cs="Arial"/>
          <w:b/>
          <w:color w:val="002060"/>
        </w:rPr>
        <w:t>u</w:t>
      </w:r>
      <w:r w:rsidR="00AF65F2" w:rsidRPr="00C55A3E">
        <w:rPr>
          <w:rFonts w:ascii="Arial" w:hAnsi="Arial" w:cs="Arial"/>
          <w:b/>
          <w:color w:val="002060"/>
        </w:rPr>
        <w:t>nho</w:t>
      </w:r>
      <w:r w:rsidR="0070336F" w:rsidRPr="00C55A3E">
        <w:rPr>
          <w:rFonts w:ascii="Arial" w:hAnsi="Arial" w:cs="Arial"/>
          <w:b/>
          <w:color w:val="002060"/>
        </w:rPr>
        <w:t xml:space="preserve"> de 20</w:t>
      </w:r>
      <w:r w:rsidR="00AF65F2" w:rsidRPr="00C55A3E">
        <w:rPr>
          <w:rFonts w:ascii="Arial" w:hAnsi="Arial" w:cs="Arial"/>
          <w:b/>
          <w:color w:val="002060"/>
        </w:rPr>
        <w:t>13</w:t>
      </w:r>
      <w:r w:rsidR="00AF65F2" w:rsidRPr="00C55A3E">
        <w:rPr>
          <w:rFonts w:ascii="Arial" w:hAnsi="Arial" w:cs="Arial"/>
          <w:color w:val="002060"/>
        </w:rPr>
        <w:t xml:space="preserve"> </w:t>
      </w:r>
      <w:r w:rsidR="00AF65F2" w:rsidRPr="00C55A3E">
        <w:rPr>
          <w:rFonts w:ascii="Arial" w:hAnsi="Arial" w:cs="Arial"/>
          <w:b/>
          <w:color w:val="002060"/>
        </w:rPr>
        <w:t>alterada</w:t>
      </w:r>
      <w:proofErr w:type="gramEnd"/>
      <w:r w:rsidR="00AF65F2" w:rsidRPr="00C55A3E">
        <w:rPr>
          <w:rFonts w:ascii="Arial" w:hAnsi="Arial" w:cs="Arial"/>
          <w:b/>
          <w:color w:val="002060"/>
        </w:rPr>
        <w:t xml:space="preserve"> pela Resolução CD/FNDE Nº </w:t>
      </w:r>
      <w:r w:rsidR="003F5C1F" w:rsidRPr="00C55A3E">
        <w:rPr>
          <w:rFonts w:ascii="Arial" w:hAnsi="Arial" w:cs="Arial"/>
          <w:b/>
          <w:color w:val="002060"/>
        </w:rPr>
        <w:t>06</w:t>
      </w:r>
      <w:r w:rsidR="00AF65F2" w:rsidRPr="00C55A3E">
        <w:rPr>
          <w:rFonts w:ascii="Arial" w:hAnsi="Arial" w:cs="Arial"/>
          <w:b/>
          <w:color w:val="002060"/>
        </w:rPr>
        <w:t xml:space="preserve"> de 0</w:t>
      </w:r>
      <w:r w:rsidR="003F5C1F" w:rsidRPr="00C55A3E">
        <w:rPr>
          <w:rFonts w:ascii="Arial" w:hAnsi="Arial" w:cs="Arial"/>
          <w:b/>
          <w:color w:val="002060"/>
        </w:rPr>
        <w:t xml:space="preserve">8 </w:t>
      </w:r>
      <w:r w:rsidR="00AF65F2" w:rsidRPr="00C55A3E">
        <w:rPr>
          <w:rFonts w:ascii="Arial" w:hAnsi="Arial" w:cs="Arial"/>
          <w:b/>
          <w:color w:val="002060"/>
        </w:rPr>
        <w:t xml:space="preserve">de </w:t>
      </w:r>
      <w:r w:rsidR="003F5C1F" w:rsidRPr="00C55A3E">
        <w:rPr>
          <w:rFonts w:ascii="Arial" w:hAnsi="Arial" w:cs="Arial"/>
          <w:b/>
          <w:color w:val="002060"/>
        </w:rPr>
        <w:t>maio de 2020</w:t>
      </w:r>
      <w:r w:rsidR="0070336F" w:rsidRPr="00C55A3E">
        <w:rPr>
          <w:rFonts w:ascii="Arial" w:hAnsi="Arial" w:cs="Arial"/>
        </w:rPr>
        <w:t>, torna público que receberá</w:t>
      </w:r>
      <w:r>
        <w:rPr>
          <w:rFonts w:ascii="Arial" w:hAnsi="Arial" w:cs="Arial"/>
        </w:rPr>
        <w:t>,</w:t>
      </w:r>
      <w:r w:rsidR="0070336F" w:rsidRPr="00C55A3E">
        <w:rPr>
          <w:rFonts w:ascii="Arial" w:hAnsi="Arial" w:cs="Arial"/>
        </w:rPr>
        <w:t xml:space="preserve"> a partir de </w:t>
      </w:r>
      <w:r w:rsidR="006D6888">
        <w:rPr>
          <w:rFonts w:ascii="Arial" w:hAnsi="Arial" w:cs="Arial"/>
          <w:b/>
          <w:bCs/>
        </w:rPr>
        <w:t>23</w:t>
      </w:r>
      <w:r w:rsidR="004B5927">
        <w:rPr>
          <w:rFonts w:ascii="Arial" w:hAnsi="Arial" w:cs="Arial"/>
          <w:b/>
          <w:bCs/>
        </w:rPr>
        <w:t>/09</w:t>
      </w:r>
      <w:r w:rsidR="00105F3F" w:rsidRPr="00C55A3E">
        <w:rPr>
          <w:rFonts w:ascii="Arial" w:hAnsi="Arial" w:cs="Arial"/>
          <w:b/>
          <w:bCs/>
        </w:rPr>
        <w:t>/202</w:t>
      </w:r>
      <w:r w:rsidR="004B5927">
        <w:rPr>
          <w:rFonts w:ascii="Arial" w:hAnsi="Arial" w:cs="Arial"/>
          <w:b/>
          <w:bCs/>
        </w:rPr>
        <w:t>1</w:t>
      </w:r>
      <w:r w:rsidR="004B5927">
        <w:rPr>
          <w:rFonts w:ascii="Arial" w:hAnsi="Arial" w:cs="Arial"/>
        </w:rPr>
        <w:t>, no horário das 9h às 11h e 13h às 16h30</w:t>
      </w:r>
      <w:r w:rsidR="0070336F" w:rsidRPr="00C55A3E">
        <w:rPr>
          <w:rFonts w:ascii="Arial" w:hAnsi="Arial" w:cs="Arial"/>
        </w:rPr>
        <w:t>, no Setor de Licitações</w:t>
      </w:r>
      <w:r w:rsidR="004B5927">
        <w:rPr>
          <w:rFonts w:ascii="Arial" w:hAnsi="Arial" w:cs="Arial"/>
        </w:rPr>
        <w:t>,</w:t>
      </w:r>
      <w:r w:rsidR="0070336F" w:rsidRPr="00C55A3E">
        <w:rPr>
          <w:rFonts w:ascii="Arial" w:hAnsi="Arial" w:cs="Arial"/>
        </w:rPr>
        <w:t xml:space="preserve"> a entrega de documentos para habilitação e projeto de venda para posterior aquisição de gêneros e produtos alimentícios industrializados da Agricultura Familiar e Empreendedor Familiar Rural.</w:t>
      </w:r>
    </w:p>
    <w:p w:rsidR="0070336F" w:rsidRPr="00C55A3E" w:rsidRDefault="0070336F">
      <w:pPr>
        <w:jc w:val="both"/>
        <w:rPr>
          <w:rFonts w:ascii="Arial" w:hAnsi="Arial" w:cs="Arial"/>
          <w:b/>
        </w:rPr>
      </w:pPr>
      <w:r w:rsidRPr="00C55A3E">
        <w:rPr>
          <w:rFonts w:ascii="Arial" w:hAnsi="Arial" w:cs="Arial"/>
        </w:rPr>
        <w:t xml:space="preserve">A abertura da documentação será às </w:t>
      </w:r>
      <w:r w:rsidR="004B5927">
        <w:rPr>
          <w:rFonts w:ascii="Arial" w:hAnsi="Arial" w:cs="Arial"/>
        </w:rPr>
        <w:t>9h</w:t>
      </w:r>
      <w:r w:rsidRPr="00C55A3E">
        <w:rPr>
          <w:rFonts w:ascii="Arial" w:hAnsi="Arial" w:cs="Arial"/>
        </w:rPr>
        <w:t xml:space="preserve"> do dia </w:t>
      </w:r>
      <w:r w:rsidR="00AC5332">
        <w:rPr>
          <w:rFonts w:ascii="Arial" w:hAnsi="Arial" w:cs="Arial"/>
        </w:rPr>
        <w:t>2</w:t>
      </w:r>
      <w:r w:rsidR="004E3EF3">
        <w:rPr>
          <w:rFonts w:ascii="Arial" w:hAnsi="Arial" w:cs="Arial"/>
        </w:rPr>
        <w:t>3</w:t>
      </w:r>
      <w:r w:rsidR="004B5927">
        <w:rPr>
          <w:rFonts w:ascii="Arial" w:hAnsi="Arial" w:cs="Arial"/>
        </w:rPr>
        <w:t>/09/2021, no Setor de L</w:t>
      </w:r>
      <w:r w:rsidRPr="00C55A3E">
        <w:rPr>
          <w:rFonts w:ascii="Arial" w:hAnsi="Arial" w:cs="Arial"/>
        </w:rPr>
        <w:t xml:space="preserve">icitações da </w:t>
      </w:r>
      <w:r w:rsidR="00342C39">
        <w:rPr>
          <w:rFonts w:ascii="Arial" w:hAnsi="Arial" w:cs="Arial"/>
        </w:rPr>
        <w:t xml:space="preserve">Prefeitura Municipal de </w:t>
      </w:r>
      <w:proofErr w:type="spellStart"/>
      <w:r w:rsidR="00342C39">
        <w:rPr>
          <w:rFonts w:ascii="Arial" w:hAnsi="Arial" w:cs="Arial"/>
        </w:rPr>
        <w:t>Pains</w:t>
      </w:r>
      <w:proofErr w:type="spellEnd"/>
      <w:r w:rsidR="00342C39">
        <w:rPr>
          <w:rFonts w:ascii="Arial" w:hAnsi="Arial" w:cs="Arial"/>
        </w:rPr>
        <w:t>/</w:t>
      </w:r>
      <w:r w:rsidRPr="00C55A3E">
        <w:rPr>
          <w:rFonts w:ascii="Arial" w:hAnsi="Arial" w:cs="Arial"/>
        </w:rPr>
        <w:t>MG.</w:t>
      </w:r>
      <w:r w:rsidR="003F2822" w:rsidRPr="00C55A3E">
        <w:rPr>
          <w:rFonts w:ascii="Arial" w:hAnsi="Arial" w:cs="Arial"/>
        </w:rPr>
        <w:t xml:space="preserve"> </w:t>
      </w:r>
    </w:p>
    <w:p w:rsidR="0070336F" w:rsidRPr="00C55A3E" w:rsidRDefault="0070336F">
      <w:pPr>
        <w:jc w:val="both"/>
        <w:rPr>
          <w:rFonts w:ascii="Arial" w:hAnsi="Arial" w:cs="Arial"/>
        </w:rPr>
      </w:pPr>
    </w:p>
    <w:p w:rsidR="0070336F" w:rsidRPr="00C55A3E" w:rsidRDefault="0070336F">
      <w:pPr>
        <w:jc w:val="both"/>
        <w:rPr>
          <w:rFonts w:ascii="Arial" w:hAnsi="Arial" w:cs="Arial"/>
          <w:b/>
        </w:rPr>
      </w:pPr>
      <w:r w:rsidRPr="00C55A3E">
        <w:rPr>
          <w:rFonts w:ascii="Arial" w:hAnsi="Arial" w:cs="Arial"/>
          <w:b/>
        </w:rPr>
        <w:t>1. OBJETIVO</w:t>
      </w:r>
    </w:p>
    <w:p w:rsidR="007212B2" w:rsidRPr="00C55A3E" w:rsidRDefault="007212B2">
      <w:pPr>
        <w:jc w:val="both"/>
        <w:rPr>
          <w:rFonts w:ascii="Arial" w:hAnsi="Arial" w:cs="Arial"/>
          <w:b/>
        </w:rPr>
      </w:pPr>
    </w:p>
    <w:p w:rsidR="0070336F" w:rsidRPr="00C55A3E" w:rsidRDefault="0070336F">
      <w:pPr>
        <w:jc w:val="both"/>
        <w:rPr>
          <w:rFonts w:ascii="Arial" w:hAnsi="Arial" w:cs="Arial"/>
        </w:rPr>
      </w:pPr>
      <w:r w:rsidRPr="00C55A3E">
        <w:rPr>
          <w:rFonts w:ascii="Arial" w:hAnsi="Arial" w:cs="Arial"/>
        </w:rPr>
        <w:t xml:space="preserve">Obtenção de propostas para </w:t>
      </w:r>
      <w:r w:rsidR="00AF65F2" w:rsidRPr="00C55A3E">
        <w:rPr>
          <w:rFonts w:ascii="Arial" w:hAnsi="Arial" w:cs="Arial"/>
        </w:rPr>
        <w:t xml:space="preserve">credenciamento de </w:t>
      </w:r>
      <w:r w:rsidR="00AF65F2" w:rsidRPr="00C55A3E">
        <w:rPr>
          <w:rFonts w:ascii="Arial" w:hAnsi="Arial" w:cs="Arial"/>
          <w:b/>
        </w:rPr>
        <w:t>associa</w:t>
      </w:r>
      <w:r w:rsidR="004B1F76">
        <w:rPr>
          <w:rFonts w:ascii="Arial" w:hAnsi="Arial" w:cs="Arial"/>
          <w:b/>
        </w:rPr>
        <w:t>.+</w:t>
      </w:r>
      <w:r w:rsidR="00AF65F2" w:rsidRPr="00C55A3E">
        <w:rPr>
          <w:rFonts w:ascii="Arial" w:hAnsi="Arial" w:cs="Arial"/>
          <w:b/>
        </w:rPr>
        <w:t>ções, cooperativas de agricultores f</w:t>
      </w:r>
      <w:r w:rsidRPr="00C55A3E">
        <w:rPr>
          <w:rFonts w:ascii="Arial" w:hAnsi="Arial" w:cs="Arial"/>
          <w:b/>
        </w:rPr>
        <w:t>amiliar</w:t>
      </w:r>
      <w:r w:rsidR="00AF65F2" w:rsidRPr="00C55A3E">
        <w:rPr>
          <w:rFonts w:ascii="Arial" w:hAnsi="Arial" w:cs="Arial"/>
          <w:b/>
        </w:rPr>
        <w:t>es ou produtores individuais</w:t>
      </w:r>
      <w:r w:rsidR="00AF65F2" w:rsidRPr="00C55A3E">
        <w:rPr>
          <w:rFonts w:ascii="Arial" w:hAnsi="Arial" w:cs="Arial"/>
        </w:rPr>
        <w:t>,</w:t>
      </w:r>
      <w:r w:rsidRPr="00C55A3E">
        <w:rPr>
          <w:rFonts w:ascii="Arial" w:hAnsi="Arial" w:cs="Arial"/>
        </w:rPr>
        <w:t xml:space="preserve"> visando </w:t>
      </w:r>
      <w:proofErr w:type="gramStart"/>
      <w:r w:rsidRPr="00C55A3E">
        <w:rPr>
          <w:rFonts w:ascii="Arial" w:hAnsi="Arial" w:cs="Arial"/>
        </w:rPr>
        <w:t>a</w:t>
      </w:r>
      <w:proofErr w:type="gramEnd"/>
      <w:r w:rsidRPr="00C55A3E">
        <w:rPr>
          <w:rFonts w:ascii="Arial" w:hAnsi="Arial" w:cs="Arial"/>
        </w:rPr>
        <w:t xml:space="preserve"> posterior aquisição de gêneros e produtos alimentícios da Agricultura Familiar e Empreendedor Familiar Rural para atender aos alunos matriculados na Rede Pública </w:t>
      </w:r>
      <w:r w:rsidR="00AF65F2" w:rsidRPr="00C55A3E">
        <w:rPr>
          <w:rFonts w:ascii="Arial" w:hAnsi="Arial" w:cs="Arial"/>
        </w:rPr>
        <w:t xml:space="preserve">Municipal </w:t>
      </w:r>
      <w:r w:rsidRPr="00C55A3E">
        <w:rPr>
          <w:rFonts w:ascii="Arial" w:hAnsi="Arial" w:cs="Arial"/>
        </w:rPr>
        <w:t>de Ensino, em conformidade com o Programa</w:t>
      </w:r>
      <w:r w:rsidR="00AF65F2" w:rsidRPr="00C55A3E">
        <w:rPr>
          <w:rFonts w:ascii="Arial" w:hAnsi="Arial" w:cs="Arial"/>
        </w:rPr>
        <w:t xml:space="preserve"> </w:t>
      </w:r>
      <w:r w:rsidRPr="00C55A3E">
        <w:rPr>
          <w:rFonts w:ascii="Arial" w:hAnsi="Arial" w:cs="Arial"/>
        </w:rPr>
        <w:t xml:space="preserve">Nacional de Alimentação Escolar PNAE e Programa Suplementar da Alimentação Escolar da Prefeitura Municipal de </w:t>
      </w:r>
      <w:proofErr w:type="spellStart"/>
      <w:r w:rsidRPr="00C55A3E">
        <w:rPr>
          <w:rFonts w:ascii="Arial" w:hAnsi="Arial" w:cs="Arial"/>
        </w:rPr>
        <w:t>Pains</w:t>
      </w:r>
      <w:proofErr w:type="spellEnd"/>
      <w:r w:rsidRPr="00C55A3E">
        <w:rPr>
          <w:rFonts w:ascii="Arial" w:hAnsi="Arial" w:cs="Arial"/>
        </w:rPr>
        <w:t>.</w:t>
      </w:r>
    </w:p>
    <w:p w:rsidR="0070336F" w:rsidRPr="00C55A3E" w:rsidRDefault="0070336F">
      <w:pPr>
        <w:jc w:val="both"/>
        <w:rPr>
          <w:rFonts w:ascii="Arial" w:hAnsi="Arial" w:cs="Arial"/>
        </w:rPr>
      </w:pPr>
    </w:p>
    <w:p w:rsidR="0070336F" w:rsidRPr="00C55A3E" w:rsidRDefault="0070336F">
      <w:pPr>
        <w:jc w:val="both"/>
        <w:rPr>
          <w:rFonts w:ascii="Arial" w:hAnsi="Arial" w:cs="Arial"/>
        </w:rPr>
      </w:pPr>
      <w:r w:rsidRPr="00C55A3E">
        <w:rPr>
          <w:rFonts w:ascii="Arial" w:hAnsi="Arial" w:cs="Arial"/>
          <w:b/>
        </w:rPr>
        <w:t>2. DOCUMENTAÇÃO PARA HABILITAÇÃO</w:t>
      </w:r>
      <w:r w:rsidRPr="00C55A3E">
        <w:rPr>
          <w:rFonts w:ascii="Arial" w:hAnsi="Arial" w:cs="Arial"/>
        </w:rPr>
        <w:t xml:space="preserve"> </w:t>
      </w:r>
      <w:r w:rsidRPr="00342C39">
        <w:rPr>
          <w:rFonts w:ascii="Arial" w:hAnsi="Arial" w:cs="Arial"/>
          <w:b/>
        </w:rPr>
        <w:t>– Envelope nº 001</w:t>
      </w:r>
    </w:p>
    <w:p w:rsidR="0070336F" w:rsidRPr="00C55A3E" w:rsidRDefault="0070336F">
      <w:pPr>
        <w:jc w:val="both"/>
        <w:rPr>
          <w:rFonts w:ascii="Arial" w:hAnsi="Arial" w:cs="Arial"/>
        </w:rPr>
      </w:pPr>
      <w:r w:rsidRPr="00C55A3E">
        <w:rPr>
          <w:rFonts w:ascii="Arial" w:hAnsi="Arial" w:cs="Arial"/>
        </w:rPr>
        <w:t xml:space="preserve">2.1 </w:t>
      </w:r>
      <w:r w:rsidRPr="00342C39">
        <w:rPr>
          <w:rFonts w:ascii="Arial" w:hAnsi="Arial" w:cs="Arial"/>
          <w:b/>
          <w:u w:val="single"/>
        </w:rPr>
        <w:t>Grupos Formais de Agricultores Familiares e de Empreendedores Familiares Rurais</w:t>
      </w:r>
      <w:r w:rsidRPr="00C55A3E">
        <w:rPr>
          <w:rFonts w:ascii="Arial" w:hAnsi="Arial" w:cs="Arial"/>
        </w:rPr>
        <w:t xml:space="preserve"> deverão entregar à Comissão de Avaliação Alimentícia</w:t>
      </w:r>
      <w:r w:rsidR="00342C39">
        <w:rPr>
          <w:rFonts w:ascii="Arial" w:hAnsi="Arial" w:cs="Arial"/>
        </w:rPr>
        <w:t>,</w:t>
      </w:r>
      <w:r w:rsidRPr="00C55A3E">
        <w:rPr>
          <w:rFonts w:ascii="Arial" w:hAnsi="Arial" w:cs="Arial"/>
        </w:rPr>
        <w:t xml:space="preserve"> designada pela Portaria nº </w:t>
      </w:r>
      <w:r w:rsidR="00353881" w:rsidRPr="00C55A3E">
        <w:rPr>
          <w:rFonts w:ascii="Arial" w:hAnsi="Arial" w:cs="Arial"/>
        </w:rPr>
        <w:t>207/2017</w:t>
      </w:r>
      <w:r w:rsidRPr="00C55A3E">
        <w:rPr>
          <w:rFonts w:ascii="Arial" w:hAnsi="Arial" w:cs="Arial"/>
        </w:rPr>
        <w:t>, de aquisição de Produtos da Agricultura Familiar e Empreendedor Familiar Rural Para a Merenda Escolar do Município, no período determinado, os documentos relacionados abaixo para serem avaliados e aprovados:</w:t>
      </w:r>
    </w:p>
    <w:p w:rsidR="0070336F" w:rsidRPr="00C55A3E" w:rsidRDefault="00342C39">
      <w:pPr>
        <w:jc w:val="both"/>
        <w:rPr>
          <w:rFonts w:ascii="Arial" w:hAnsi="Arial" w:cs="Arial"/>
        </w:rPr>
      </w:pPr>
      <w:r>
        <w:rPr>
          <w:rFonts w:ascii="Arial" w:hAnsi="Arial" w:cs="Arial"/>
        </w:rPr>
        <w:t>a)</w:t>
      </w:r>
      <w:proofErr w:type="gramStart"/>
      <w:r>
        <w:rPr>
          <w:rFonts w:ascii="Arial" w:hAnsi="Arial" w:cs="Arial"/>
        </w:rPr>
        <w:t xml:space="preserve"> </w:t>
      </w:r>
      <w:r w:rsidR="0070336F" w:rsidRPr="00C55A3E">
        <w:rPr>
          <w:rFonts w:ascii="Arial" w:hAnsi="Arial" w:cs="Arial"/>
        </w:rPr>
        <w:t xml:space="preserve"> </w:t>
      </w:r>
      <w:proofErr w:type="gramEnd"/>
      <w:r w:rsidR="0070336F" w:rsidRPr="00C55A3E">
        <w:rPr>
          <w:rFonts w:ascii="Arial" w:hAnsi="Arial" w:cs="Arial"/>
        </w:rPr>
        <w:t>prova de inscrição no Cadastro de Pessoa Jurídica (CNPJ);</w:t>
      </w:r>
    </w:p>
    <w:p w:rsidR="0070336F" w:rsidRPr="00C55A3E" w:rsidRDefault="00342C39" w:rsidP="00C409C7">
      <w:pPr>
        <w:suppressAutoHyphens w:val="0"/>
        <w:autoSpaceDE w:val="0"/>
        <w:autoSpaceDN w:val="0"/>
        <w:adjustRightInd w:val="0"/>
        <w:jc w:val="both"/>
        <w:rPr>
          <w:rFonts w:ascii="Arial" w:hAnsi="Arial" w:cs="Arial"/>
          <w:b/>
          <w:lang w:eastAsia="pt-BR"/>
        </w:rPr>
      </w:pPr>
      <w:r>
        <w:rPr>
          <w:rFonts w:ascii="Arial" w:hAnsi="Arial" w:cs="Arial"/>
          <w:b/>
        </w:rPr>
        <w:t xml:space="preserve">b) </w:t>
      </w:r>
      <w:r w:rsidR="00AE47F4" w:rsidRPr="00C55A3E">
        <w:rPr>
          <w:rFonts w:ascii="Arial" w:hAnsi="Arial" w:cs="Arial"/>
          <w:b/>
          <w:lang w:eastAsia="pt-BR"/>
        </w:rPr>
        <w:t>o extrato da Declaração de Aptidã</w:t>
      </w:r>
      <w:r w:rsidR="00C409C7" w:rsidRPr="00C55A3E">
        <w:rPr>
          <w:rFonts w:ascii="Arial" w:hAnsi="Arial" w:cs="Arial"/>
          <w:b/>
          <w:lang w:eastAsia="pt-BR"/>
        </w:rPr>
        <w:t xml:space="preserve">o ao </w:t>
      </w:r>
      <w:r w:rsidR="00C409C7" w:rsidRPr="00C55A3E">
        <w:rPr>
          <w:rFonts w:ascii="Arial" w:hAnsi="Arial" w:cs="Arial"/>
          <w:b/>
        </w:rPr>
        <w:t>Programa</w:t>
      </w:r>
      <w:r w:rsidR="00C409C7" w:rsidRPr="00C55A3E">
        <w:rPr>
          <w:rFonts w:ascii="Arial" w:hAnsi="Arial" w:cs="Arial"/>
        </w:rPr>
        <w:t xml:space="preserve"> </w:t>
      </w:r>
      <w:r w:rsidR="00C409C7" w:rsidRPr="00C55A3E">
        <w:rPr>
          <w:rFonts w:ascii="Arial" w:hAnsi="Arial" w:cs="Arial"/>
          <w:b/>
        </w:rPr>
        <w:t>Nacional de Fortalecimento da Agricultura Familiar (PRONAF) para Pessoas Jurídicas</w:t>
      </w:r>
      <w:r w:rsidR="00C409C7" w:rsidRPr="00C55A3E">
        <w:rPr>
          <w:rFonts w:ascii="Arial" w:hAnsi="Arial" w:cs="Arial"/>
          <w:b/>
          <w:lang w:eastAsia="pt-BR"/>
        </w:rPr>
        <w:t xml:space="preserve"> – DAP Jurídica para a</w:t>
      </w:r>
      <w:r w:rsidR="00AE47F4" w:rsidRPr="00C55A3E">
        <w:rPr>
          <w:rFonts w:ascii="Arial" w:hAnsi="Arial" w:cs="Arial"/>
          <w:b/>
          <w:lang w:eastAsia="pt-BR"/>
        </w:rPr>
        <w:t>ssociações e cooperativas, emitido nos últimos 60 dias</w:t>
      </w:r>
      <w:r w:rsidR="0070336F" w:rsidRPr="00C55A3E">
        <w:rPr>
          <w:rFonts w:ascii="Arial" w:hAnsi="Arial" w:cs="Arial"/>
          <w:b/>
        </w:rPr>
        <w:t>;</w:t>
      </w:r>
    </w:p>
    <w:p w:rsidR="0070336F" w:rsidRPr="00C55A3E" w:rsidRDefault="00342C39">
      <w:pPr>
        <w:jc w:val="both"/>
        <w:rPr>
          <w:rFonts w:ascii="Arial" w:hAnsi="Arial" w:cs="Arial"/>
        </w:rPr>
      </w:pPr>
      <w:r>
        <w:rPr>
          <w:rFonts w:ascii="Arial" w:hAnsi="Arial" w:cs="Arial"/>
        </w:rPr>
        <w:t>c)</w:t>
      </w:r>
      <w:r w:rsidR="0070336F" w:rsidRPr="00C55A3E">
        <w:rPr>
          <w:rFonts w:ascii="Arial" w:hAnsi="Arial" w:cs="Arial"/>
        </w:rPr>
        <w:t xml:space="preserve"> Certidão Negativa de Débitos junto à Previdência Social – CND;</w:t>
      </w:r>
    </w:p>
    <w:p w:rsidR="0070336F" w:rsidRPr="00C55A3E" w:rsidRDefault="00342C39">
      <w:pPr>
        <w:jc w:val="both"/>
        <w:rPr>
          <w:rFonts w:ascii="Arial" w:hAnsi="Arial" w:cs="Arial"/>
        </w:rPr>
      </w:pPr>
      <w:r>
        <w:rPr>
          <w:rFonts w:ascii="Arial" w:hAnsi="Arial" w:cs="Arial"/>
        </w:rPr>
        <w:t>d)</w:t>
      </w:r>
      <w:r w:rsidR="0070336F" w:rsidRPr="00C55A3E">
        <w:rPr>
          <w:rFonts w:ascii="Arial" w:hAnsi="Arial" w:cs="Arial"/>
        </w:rPr>
        <w:t xml:space="preserve"> Certidão Negativa junto ao FGTS - CRF;</w:t>
      </w:r>
    </w:p>
    <w:p w:rsidR="0070336F" w:rsidRPr="00C55A3E" w:rsidRDefault="00342C39">
      <w:pPr>
        <w:jc w:val="both"/>
        <w:rPr>
          <w:rFonts w:ascii="Arial" w:hAnsi="Arial" w:cs="Arial"/>
        </w:rPr>
      </w:pPr>
      <w:r>
        <w:rPr>
          <w:rFonts w:ascii="Arial" w:hAnsi="Arial" w:cs="Arial"/>
        </w:rPr>
        <w:t xml:space="preserve">e) </w:t>
      </w:r>
      <w:r w:rsidR="0070336F" w:rsidRPr="00C55A3E">
        <w:rPr>
          <w:rFonts w:ascii="Arial" w:hAnsi="Arial" w:cs="Arial"/>
        </w:rPr>
        <w:t>Certidão Negativa de Débitos junto à Receita Federal e Dívida Ativa da União;</w:t>
      </w:r>
    </w:p>
    <w:p w:rsidR="0070336F" w:rsidRPr="00C55A3E" w:rsidRDefault="00342C39">
      <w:pPr>
        <w:jc w:val="both"/>
        <w:rPr>
          <w:rFonts w:ascii="Arial" w:hAnsi="Arial" w:cs="Arial"/>
        </w:rPr>
      </w:pPr>
      <w:r>
        <w:rPr>
          <w:rFonts w:ascii="Arial" w:hAnsi="Arial" w:cs="Arial"/>
        </w:rPr>
        <w:t>f)</w:t>
      </w:r>
      <w:r w:rsidR="00AF65F2" w:rsidRPr="00C55A3E">
        <w:rPr>
          <w:rFonts w:ascii="Arial" w:hAnsi="Arial" w:cs="Arial"/>
        </w:rPr>
        <w:t xml:space="preserve"> </w:t>
      </w:r>
      <w:r w:rsidR="0070336F" w:rsidRPr="00C55A3E">
        <w:rPr>
          <w:rFonts w:ascii="Arial" w:hAnsi="Arial" w:cs="Arial"/>
        </w:rPr>
        <w:t>Certidão Negativa de Débitos Trabalhistas</w:t>
      </w:r>
      <w:proofErr w:type="gramStart"/>
      <w:r w:rsidR="0070336F" w:rsidRPr="00C55A3E">
        <w:rPr>
          <w:rFonts w:ascii="Arial" w:hAnsi="Arial" w:cs="Arial"/>
        </w:rPr>
        <w:t>;;</w:t>
      </w:r>
      <w:proofErr w:type="gramEnd"/>
    </w:p>
    <w:p w:rsidR="00C535D3" w:rsidRPr="00C55A3E" w:rsidRDefault="00F31102" w:rsidP="00C535D3">
      <w:pPr>
        <w:jc w:val="both"/>
        <w:rPr>
          <w:rFonts w:ascii="Arial" w:hAnsi="Arial" w:cs="Arial"/>
        </w:rPr>
      </w:pPr>
      <w:r w:rsidRPr="00C55A3E">
        <w:rPr>
          <w:rFonts w:ascii="Arial" w:hAnsi="Arial" w:cs="Arial"/>
        </w:rPr>
        <w:lastRenderedPageBreak/>
        <w:t>g</w:t>
      </w:r>
      <w:r w:rsidR="00342C39">
        <w:rPr>
          <w:rFonts w:ascii="Arial" w:hAnsi="Arial" w:cs="Arial"/>
        </w:rPr>
        <w:t>)</w:t>
      </w:r>
      <w:r w:rsidR="0070336F" w:rsidRPr="00C55A3E">
        <w:rPr>
          <w:rFonts w:ascii="Arial" w:hAnsi="Arial" w:cs="Arial"/>
        </w:rPr>
        <w:t xml:space="preserve">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535D3" w:rsidRPr="00C55A3E" w:rsidRDefault="00F31102" w:rsidP="00C535D3">
      <w:pPr>
        <w:jc w:val="both"/>
        <w:rPr>
          <w:rFonts w:ascii="Arial" w:hAnsi="Arial" w:cs="Arial"/>
          <w:b/>
        </w:rPr>
      </w:pPr>
      <w:r w:rsidRPr="00342C39">
        <w:rPr>
          <w:rFonts w:ascii="Arial" w:hAnsi="Arial" w:cs="Arial"/>
          <w:b/>
        </w:rPr>
        <w:t>h</w:t>
      </w:r>
      <w:r w:rsidR="0070336F" w:rsidRPr="00342C39">
        <w:rPr>
          <w:rFonts w:ascii="Arial" w:hAnsi="Arial" w:cs="Arial"/>
          <w:b/>
        </w:rPr>
        <w:t>)</w:t>
      </w:r>
      <w:r w:rsidR="00C535D3" w:rsidRPr="00C55A3E">
        <w:rPr>
          <w:rFonts w:ascii="Arial" w:hAnsi="Arial" w:cs="Arial"/>
          <w:lang w:eastAsia="pt-BR"/>
        </w:rPr>
        <w:t xml:space="preserve"> </w:t>
      </w:r>
      <w:r w:rsidR="00C535D3" w:rsidRPr="00C55A3E">
        <w:rPr>
          <w:rFonts w:ascii="Arial" w:hAnsi="Arial" w:cs="Arial"/>
          <w:b/>
          <w:lang w:eastAsia="pt-BR"/>
        </w:rPr>
        <w:t>o Projeto de Venda de Gêneros Alimentícios da Agricultura Familiar para Alimentação Escolar, assinado pelo seu representante legal;</w:t>
      </w:r>
      <w:r w:rsidR="0070336F" w:rsidRPr="00C55A3E">
        <w:rPr>
          <w:rFonts w:ascii="Arial" w:hAnsi="Arial" w:cs="Arial"/>
          <w:b/>
        </w:rPr>
        <w:t xml:space="preserve"> </w:t>
      </w:r>
    </w:p>
    <w:p w:rsidR="00AE47F4" w:rsidRPr="00C55A3E" w:rsidRDefault="007212B2" w:rsidP="00AE47F4">
      <w:pPr>
        <w:jc w:val="both"/>
        <w:rPr>
          <w:rFonts w:ascii="Arial" w:hAnsi="Arial" w:cs="Arial"/>
          <w:b/>
        </w:rPr>
      </w:pPr>
      <w:r w:rsidRPr="00C55A3E">
        <w:rPr>
          <w:rFonts w:ascii="Arial" w:hAnsi="Arial" w:cs="Arial"/>
          <w:b/>
        </w:rPr>
        <w:t>i</w:t>
      </w:r>
      <w:r w:rsidR="00342C39">
        <w:rPr>
          <w:rFonts w:ascii="Arial" w:hAnsi="Arial" w:cs="Arial"/>
          <w:b/>
        </w:rPr>
        <w:t>)</w:t>
      </w:r>
      <w:r w:rsidR="00AE47F4" w:rsidRPr="00C55A3E">
        <w:rPr>
          <w:rFonts w:ascii="Arial" w:hAnsi="Arial" w:cs="Arial"/>
          <w:b/>
        </w:rPr>
        <w:t xml:space="preserve"> </w:t>
      </w:r>
      <w:r w:rsidR="00AE47F4" w:rsidRPr="00C55A3E">
        <w:rPr>
          <w:rFonts w:ascii="Arial" w:hAnsi="Arial" w:cs="Arial"/>
          <w:b/>
          <w:lang w:eastAsia="pt-BR"/>
        </w:rPr>
        <w:t>a declaração de que os gêneros alimentícios a serem entregues são produzidos pelos associados/cooperados;</w:t>
      </w:r>
      <w:r w:rsidR="00AE47F4" w:rsidRPr="00C55A3E">
        <w:rPr>
          <w:rFonts w:ascii="Arial" w:hAnsi="Arial" w:cs="Arial"/>
          <w:lang w:eastAsia="pt-BR"/>
        </w:rPr>
        <w:t xml:space="preserve"> </w:t>
      </w:r>
      <w:r w:rsidR="00AE47F4" w:rsidRPr="00C55A3E">
        <w:rPr>
          <w:rFonts w:ascii="Arial" w:hAnsi="Arial" w:cs="Arial"/>
          <w:b/>
          <w:lang w:eastAsia="pt-BR"/>
        </w:rPr>
        <w:t>e</w:t>
      </w:r>
    </w:p>
    <w:p w:rsidR="00AE47F4" w:rsidRPr="00C55A3E" w:rsidRDefault="007212B2" w:rsidP="00AE47F4">
      <w:pPr>
        <w:jc w:val="both"/>
        <w:rPr>
          <w:rFonts w:ascii="Arial" w:hAnsi="Arial" w:cs="Arial"/>
          <w:b/>
        </w:rPr>
      </w:pPr>
      <w:r w:rsidRPr="00C55A3E">
        <w:rPr>
          <w:rFonts w:ascii="Arial" w:hAnsi="Arial" w:cs="Arial"/>
          <w:b/>
        </w:rPr>
        <w:t>j</w:t>
      </w:r>
      <w:r w:rsidR="00342C39">
        <w:rPr>
          <w:rFonts w:ascii="Arial" w:hAnsi="Arial" w:cs="Arial"/>
          <w:b/>
        </w:rPr>
        <w:t>)</w:t>
      </w:r>
      <w:r w:rsidR="00AE47F4" w:rsidRPr="00C55A3E">
        <w:rPr>
          <w:rFonts w:ascii="Arial" w:hAnsi="Arial" w:cs="Arial"/>
          <w:b/>
        </w:rPr>
        <w:t xml:space="preserve"> </w:t>
      </w:r>
      <w:r w:rsidR="00AE47F4" w:rsidRPr="00C55A3E">
        <w:rPr>
          <w:rFonts w:ascii="Arial" w:hAnsi="Arial" w:cs="Arial"/>
          <w:b/>
          <w:lang w:eastAsia="pt-BR"/>
        </w:rPr>
        <w:t>a declaração do seu representante legal de responsabilidade pelo controle do atendimento do limite individual de venda de seus cooperados/associados;</w:t>
      </w:r>
    </w:p>
    <w:p w:rsidR="0070336F" w:rsidRPr="00C55A3E" w:rsidRDefault="0070336F">
      <w:pPr>
        <w:jc w:val="both"/>
        <w:rPr>
          <w:rFonts w:ascii="Arial" w:hAnsi="Arial" w:cs="Arial"/>
        </w:rPr>
      </w:pPr>
    </w:p>
    <w:p w:rsidR="0070336F" w:rsidRPr="00342C39" w:rsidRDefault="0070336F">
      <w:pPr>
        <w:jc w:val="both"/>
        <w:rPr>
          <w:rFonts w:ascii="Arial" w:hAnsi="Arial" w:cs="Arial"/>
          <w:b/>
        </w:rPr>
      </w:pPr>
      <w:r w:rsidRPr="00342C39">
        <w:rPr>
          <w:rFonts w:ascii="Arial" w:hAnsi="Arial" w:cs="Arial"/>
          <w:b/>
        </w:rPr>
        <w:t>3. DOCUMENTAÇÃO PARA HABILITAÇÃO – Envelope nº 001</w:t>
      </w:r>
    </w:p>
    <w:p w:rsidR="0070336F" w:rsidRPr="00C55A3E" w:rsidRDefault="0070336F">
      <w:pPr>
        <w:jc w:val="both"/>
        <w:rPr>
          <w:rFonts w:ascii="Arial" w:hAnsi="Arial" w:cs="Arial"/>
        </w:rPr>
      </w:pPr>
      <w:r w:rsidRPr="00C55A3E">
        <w:rPr>
          <w:rFonts w:ascii="Arial" w:hAnsi="Arial" w:cs="Arial"/>
        </w:rPr>
        <w:t>3.1</w:t>
      </w:r>
      <w:r w:rsidR="00342C39">
        <w:rPr>
          <w:rFonts w:ascii="Arial" w:hAnsi="Arial" w:cs="Arial"/>
        </w:rPr>
        <w:t xml:space="preserve"> </w:t>
      </w:r>
      <w:r w:rsidRPr="00C55A3E">
        <w:rPr>
          <w:rFonts w:ascii="Arial" w:hAnsi="Arial" w:cs="Arial"/>
          <w:b/>
          <w:u w:val="single"/>
        </w:rPr>
        <w:t>Grupos Informais de Agricultores</w:t>
      </w:r>
      <w:r w:rsidRPr="00C55A3E">
        <w:rPr>
          <w:rFonts w:ascii="Arial" w:hAnsi="Arial" w:cs="Arial"/>
        </w:rPr>
        <w:t xml:space="preserve"> deverão entregar à Comissão de Avaliação Alimentícia designada pela Portaria nº </w:t>
      </w:r>
      <w:r w:rsidR="00037703" w:rsidRPr="00C55A3E">
        <w:rPr>
          <w:rFonts w:ascii="Arial" w:hAnsi="Arial" w:cs="Arial"/>
        </w:rPr>
        <w:t>207</w:t>
      </w:r>
      <w:r w:rsidR="0077781D" w:rsidRPr="00C55A3E">
        <w:rPr>
          <w:rFonts w:ascii="Arial" w:hAnsi="Arial" w:cs="Arial"/>
        </w:rPr>
        <w:t>/201</w:t>
      </w:r>
      <w:r w:rsidR="00353881" w:rsidRPr="00C55A3E">
        <w:rPr>
          <w:rFonts w:ascii="Arial" w:hAnsi="Arial" w:cs="Arial"/>
        </w:rPr>
        <w:t>7</w:t>
      </w:r>
      <w:r w:rsidRPr="00C55A3E">
        <w:rPr>
          <w:rFonts w:ascii="Arial" w:hAnsi="Arial" w:cs="Arial"/>
        </w:rPr>
        <w:t>, de aquisição de Produtos da Agricultura Familiar e Empreendedor Familiar Rural para a Merenda Escolar do Município, no período determinado, os documentos relacionados abaixo para serem avaliados e aprovados:</w:t>
      </w:r>
    </w:p>
    <w:p w:rsidR="0070336F" w:rsidRPr="00C55A3E" w:rsidRDefault="00342C39">
      <w:pPr>
        <w:jc w:val="both"/>
        <w:rPr>
          <w:rFonts w:ascii="Arial" w:hAnsi="Arial" w:cs="Arial"/>
        </w:rPr>
      </w:pPr>
      <w:r>
        <w:rPr>
          <w:rFonts w:ascii="Arial" w:hAnsi="Arial" w:cs="Arial"/>
        </w:rPr>
        <w:t xml:space="preserve">a) </w:t>
      </w:r>
      <w:r w:rsidR="0070336F" w:rsidRPr="00C55A3E">
        <w:rPr>
          <w:rFonts w:ascii="Arial" w:hAnsi="Arial" w:cs="Arial"/>
        </w:rPr>
        <w:t>cópia de inscrição no cadastro de pessoa física (CPF);</w:t>
      </w:r>
    </w:p>
    <w:p w:rsidR="0070336F" w:rsidRPr="00C55A3E" w:rsidRDefault="00342C39">
      <w:pPr>
        <w:jc w:val="both"/>
        <w:rPr>
          <w:rFonts w:ascii="Arial" w:hAnsi="Arial" w:cs="Arial"/>
        </w:rPr>
      </w:pPr>
      <w:r>
        <w:rPr>
          <w:rFonts w:ascii="Arial" w:hAnsi="Arial" w:cs="Arial"/>
          <w:b/>
        </w:rPr>
        <w:t>b)</w:t>
      </w:r>
      <w:r w:rsidR="0070336F" w:rsidRPr="00C55A3E">
        <w:rPr>
          <w:rFonts w:ascii="Arial" w:hAnsi="Arial" w:cs="Arial"/>
          <w:b/>
        </w:rPr>
        <w:t xml:space="preserve"> </w:t>
      </w:r>
      <w:r w:rsidR="00C409C7" w:rsidRPr="00C55A3E">
        <w:rPr>
          <w:rFonts w:ascii="Arial" w:hAnsi="Arial" w:cs="Arial"/>
          <w:b/>
        </w:rPr>
        <w:t>o extrato da</w:t>
      </w:r>
      <w:r w:rsidR="0070336F" w:rsidRPr="00C55A3E">
        <w:rPr>
          <w:rFonts w:ascii="Arial" w:hAnsi="Arial" w:cs="Arial"/>
          <w:b/>
        </w:rPr>
        <w:t xml:space="preserve"> Declaração de Aptidão ao Programa Nacional de Fortalecimento da Agr</w:t>
      </w:r>
      <w:r w:rsidR="00C409C7" w:rsidRPr="00C55A3E">
        <w:rPr>
          <w:rFonts w:ascii="Arial" w:hAnsi="Arial" w:cs="Arial"/>
          <w:b/>
        </w:rPr>
        <w:t xml:space="preserve">icultura Familiar (PRONAF) – DAP Física </w:t>
      </w:r>
      <w:r w:rsidR="0070336F" w:rsidRPr="00C55A3E">
        <w:rPr>
          <w:rFonts w:ascii="Arial" w:hAnsi="Arial" w:cs="Arial"/>
          <w:b/>
        </w:rPr>
        <w:t>de cada Agricultor Familiar participante</w:t>
      </w:r>
      <w:r w:rsidR="00C409C7" w:rsidRPr="00C55A3E">
        <w:rPr>
          <w:rFonts w:ascii="Arial" w:hAnsi="Arial" w:cs="Arial"/>
          <w:b/>
        </w:rPr>
        <w:t xml:space="preserve"> emitido nos últimos 60 dias</w:t>
      </w:r>
      <w:r w:rsidR="0070336F" w:rsidRPr="00C55A3E">
        <w:rPr>
          <w:rFonts w:ascii="Arial" w:hAnsi="Arial" w:cs="Arial"/>
          <w:b/>
        </w:rPr>
        <w:t>;</w:t>
      </w:r>
    </w:p>
    <w:p w:rsidR="0070336F" w:rsidRPr="00C55A3E" w:rsidRDefault="00342C39">
      <w:pPr>
        <w:jc w:val="both"/>
        <w:rPr>
          <w:rFonts w:ascii="Arial" w:hAnsi="Arial" w:cs="Arial"/>
        </w:rPr>
      </w:pPr>
      <w:r>
        <w:rPr>
          <w:rFonts w:ascii="Arial" w:hAnsi="Arial" w:cs="Arial"/>
        </w:rPr>
        <w:t>c)</w:t>
      </w:r>
      <w:r w:rsidR="0070336F" w:rsidRPr="00C55A3E">
        <w:rPr>
          <w:rFonts w:ascii="Arial" w:hAnsi="Arial" w:cs="Arial"/>
        </w:rPr>
        <w:t xml:space="preserve"> Prova de atendimento de requisitos previstos em </w:t>
      </w:r>
      <w:r w:rsidR="00C409C7" w:rsidRPr="00C55A3E">
        <w:rPr>
          <w:rFonts w:ascii="Arial" w:hAnsi="Arial" w:cs="Arial"/>
        </w:rPr>
        <w:t>lei especial, quando for o caso;</w:t>
      </w:r>
    </w:p>
    <w:p w:rsidR="00C535D3" w:rsidRPr="00C55A3E" w:rsidRDefault="00342C39" w:rsidP="00C535D3">
      <w:pPr>
        <w:jc w:val="both"/>
        <w:rPr>
          <w:rFonts w:ascii="Arial" w:hAnsi="Arial" w:cs="Arial"/>
          <w:b/>
        </w:rPr>
      </w:pPr>
      <w:r>
        <w:rPr>
          <w:rFonts w:ascii="Arial" w:hAnsi="Arial" w:cs="Arial"/>
          <w:b/>
        </w:rPr>
        <w:t>d)</w:t>
      </w:r>
      <w:r w:rsidR="0070336F" w:rsidRPr="00C55A3E">
        <w:rPr>
          <w:rFonts w:ascii="Arial" w:hAnsi="Arial" w:cs="Arial"/>
          <w:b/>
        </w:rPr>
        <w:t xml:space="preserve"> </w:t>
      </w:r>
      <w:r w:rsidR="00C535D3" w:rsidRPr="00C55A3E">
        <w:rPr>
          <w:rFonts w:ascii="Arial" w:hAnsi="Arial" w:cs="Arial"/>
          <w:b/>
        </w:rPr>
        <w:t>Projeto de Venda de Gêneros Alimentícios da Agricultura Familiar para Alimentação Escolar, elaborado conjuntamente entre o Grupo Informal e a Entidade Articuladora e assinado por todos os Agricultores e Empreendedores Familiares Rurais participantes de acordo com os anexos dessa chamada pública</w:t>
      </w:r>
      <w:r w:rsidR="00912C0A" w:rsidRPr="00C55A3E">
        <w:rPr>
          <w:rFonts w:ascii="Arial" w:hAnsi="Arial" w:cs="Arial"/>
          <w:b/>
        </w:rPr>
        <w:t>; e</w:t>
      </w:r>
    </w:p>
    <w:p w:rsidR="00C535D3" w:rsidRPr="00C55A3E" w:rsidRDefault="00342C39" w:rsidP="00C535D3">
      <w:pPr>
        <w:jc w:val="both"/>
        <w:rPr>
          <w:rFonts w:ascii="Arial" w:hAnsi="Arial" w:cs="Arial"/>
          <w:b/>
        </w:rPr>
      </w:pPr>
      <w:r>
        <w:rPr>
          <w:rFonts w:ascii="Arial" w:hAnsi="Arial" w:cs="Arial"/>
          <w:b/>
        </w:rPr>
        <w:t xml:space="preserve">e) </w:t>
      </w:r>
      <w:r w:rsidR="00C535D3" w:rsidRPr="00C55A3E">
        <w:rPr>
          <w:rFonts w:ascii="Arial" w:hAnsi="Arial" w:cs="Arial"/>
          <w:b/>
          <w:lang w:eastAsia="pt-BR"/>
        </w:rPr>
        <w:t>a declaração de que os gêneros alimentícios a serem entregues são produzidos pelos agricultores relacionados no projeto</w:t>
      </w:r>
      <w:r w:rsidR="00912C0A" w:rsidRPr="00C55A3E">
        <w:rPr>
          <w:rFonts w:ascii="Arial" w:hAnsi="Arial" w:cs="Arial"/>
          <w:b/>
          <w:lang w:eastAsia="pt-BR"/>
        </w:rPr>
        <w:t xml:space="preserve"> de venda</w:t>
      </w:r>
      <w:r w:rsidR="00C535D3" w:rsidRPr="00C55A3E">
        <w:rPr>
          <w:rFonts w:ascii="Arial" w:hAnsi="Arial" w:cs="Arial"/>
          <w:b/>
          <w:lang w:eastAsia="pt-BR"/>
        </w:rPr>
        <w:t>, assinado por todos os agricultores rel</w:t>
      </w:r>
      <w:r w:rsidR="00912C0A" w:rsidRPr="00C55A3E">
        <w:rPr>
          <w:rFonts w:ascii="Arial" w:hAnsi="Arial" w:cs="Arial"/>
          <w:b/>
          <w:lang w:eastAsia="pt-BR"/>
        </w:rPr>
        <w:t>a</w:t>
      </w:r>
      <w:r w:rsidR="00C535D3" w:rsidRPr="00C55A3E">
        <w:rPr>
          <w:rFonts w:ascii="Arial" w:hAnsi="Arial" w:cs="Arial"/>
          <w:b/>
          <w:lang w:eastAsia="pt-BR"/>
        </w:rPr>
        <w:t>cionados</w:t>
      </w:r>
      <w:r w:rsidR="00C535D3" w:rsidRPr="00C55A3E">
        <w:rPr>
          <w:rFonts w:ascii="Arial" w:hAnsi="Arial" w:cs="Arial"/>
          <w:b/>
        </w:rPr>
        <w:t>.</w:t>
      </w:r>
    </w:p>
    <w:p w:rsidR="00C535D3" w:rsidRPr="00C55A3E" w:rsidRDefault="00C535D3" w:rsidP="00C535D3">
      <w:pPr>
        <w:jc w:val="both"/>
        <w:rPr>
          <w:rFonts w:ascii="Arial" w:hAnsi="Arial" w:cs="Arial"/>
          <w:b/>
          <w:color w:val="FF0000"/>
        </w:rPr>
      </w:pPr>
    </w:p>
    <w:p w:rsidR="00C535D3" w:rsidRPr="00C55A3E" w:rsidRDefault="00C535D3" w:rsidP="00C535D3">
      <w:pPr>
        <w:jc w:val="both"/>
        <w:rPr>
          <w:rFonts w:ascii="Arial" w:hAnsi="Arial" w:cs="Arial"/>
          <w:b/>
        </w:rPr>
      </w:pPr>
      <w:r w:rsidRPr="00C55A3E">
        <w:rPr>
          <w:rFonts w:ascii="Arial" w:hAnsi="Arial" w:cs="Arial"/>
          <w:b/>
        </w:rPr>
        <w:t>4. DOCUMENTAÇÃO PARA HABILITAÇÃO – Envelope nº 001</w:t>
      </w:r>
    </w:p>
    <w:p w:rsidR="00C535D3" w:rsidRPr="00342C39" w:rsidRDefault="00C535D3" w:rsidP="00C535D3">
      <w:pPr>
        <w:jc w:val="both"/>
        <w:rPr>
          <w:rFonts w:ascii="Arial" w:hAnsi="Arial" w:cs="Arial"/>
        </w:rPr>
      </w:pPr>
      <w:r w:rsidRPr="00C55A3E">
        <w:rPr>
          <w:rFonts w:ascii="Arial" w:hAnsi="Arial" w:cs="Arial"/>
          <w:b/>
        </w:rPr>
        <w:t>4.1.</w:t>
      </w:r>
      <w:r w:rsidR="00342C39">
        <w:rPr>
          <w:rFonts w:ascii="Arial" w:hAnsi="Arial" w:cs="Arial"/>
          <w:b/>
        </w:rPr>
        <w:t xml:space="preserve"> </w:t>
      </w:r>
      <w:r w:rsidRPr="00C55A3E">
        <w:rPr>
          <w:rFonts w:ascii="Arial" w:hAnsi="Arial" w:cs="Arial"/>
          <w:b/>
          <w:u w:val="single"/>
        </w:rPr>
        <w:t>Agricultores Familiares e E</w:t>
      </w:r>
      <w:r w:rsidR="006A7032" w:rsidRPr="00C55A3E">
        <w:rPr>
          <w:rFonts w:ascii="Arial" w:hAnsi="Arial" w:cs="Arial"/>
          <w:b/>
          <w:u w:val="single"/>
        </w:rPr>
        <w:t>m</w:t>
      </w:r>
      <w:r w:rsidRPr="00C55A3E">
        <w:rPr>
          <w:rFonts w:ascii="Arial" w:hAnsi="Arial" w:cs="Arial"/>
          <w:b/>
          <w:u w:val="single"/>
        </w:rPr>
        <w:t>preendedores Familiare</w:t>
      </w:r>
      <w:r w:rsidR="00912C0A" w:rsidRPr="00C55A3E">
        <w:rPr>
          <w:rFonts w:ascii="Arial" w:hAnsi="Arial" w:cs="Arial"/>
          <w:b/>
          <w:u w:val="single"/>
        </w:rPr>
        <w:t>s Rurais Individuais não organizados em grupos</w:t>
      </w:r>
      <w:r w:rsidRPr="00C55A3E">
        <w:rPr>
          <w:rFonts w:ascii="Arial" w:hAnsi="Arial" w:cs="Arial"/>
          <w:b/>
        </w:rPr>
        <w:t xml:space="preserve"> </w:t>
      </w:r>
      <w:r w:rsidRPr="00342C39">
        <w:rPr>
          <w:rFonts w:ascii="Arial" w:hAnsi="Arial" w:cs="Arial"/>
        </w:rPr>
        <w:t xml:space="preserve">deverão entregar à Comissão de Avaliação Alimentícia designada pela Portaria nº </w:t>
      </w:r>
      <w:r w:rsidR="00037703" w:rsidRPr="00342C39">
        <w:rPr>
          <w:rFonts w:ascii="Arial" w:hAnsi="Arial" w:cs="Arial"/>
        </w:rPr>
        <w:t>207</w:t>
      </w:r>
      <w:r w:rsidR="007A4FBB" w:rsidRPr="00342C39">
        <w:rPr>
          <w:rFonts w:ascii="Arial" w:hAnsi="Arial" w:cs="Arial"/>
        </w:rPr>
        <w:t>/201</w:t>
      </w:r>
      <w:r w:rsidR="009F652B" w:rsidRPr="00342C39">
        <w:rPr>
          <w:rFonts w:ascii="Arial" w:hAnsi="Arial" w:cs="Arial"/>
        </w:rPr>
        <w:t>7</w:t>
      </w:r>
      <w:r w:rsidRPr="00342C39">
        <w:rPr>
          <w:rFonts w:ascii="Arial" w:hAnsi="Arial" w:cs="Arial"/>
        </w:rPr>
        <w:t>, de aquisição de Produtos da Agricultura Familiar e Empreendedor Familiar Rural para a Merenda Escolar do Município, no período determinado, os documentos relacionados abaixo para serem avaliados e aprovados:</w:t>
      </w:r>
    </w:p>
    <w:p w:rsidR="00C535D3" w:rsidRPr="00342C39" w:rsidRDefault="00342C39" w:rsidP="00C535D3">
      <w:pPr>
        <w:jc w:val="both"/>
        <w:rPr>
          <w:rFonts w:ascii="Arial" w:hAnsi="Arial" w:cs="Arial"/>
        </w:rPr>
      </w:pPr>
      <w:r w:rsidRPr="00342C39">
        <w:rPr>
          <w:rFonts w:ascii="Arial" w:hAnsi="Arial" w:cs="Arial"/>
        </w:rPr>
        <w:t xml:space="preserve">a) </w:t>
      </w:r>
      <w:r w:rsidR="00C535D3" w:rsidRPr="00342C39">
        <w:rPr>
          <w:rFonts w:ascii="Arial" w:hAnsi="Arial" w:cs="Arial"/>
        </w:rPr>
        <w:t>cópia de inscrição no cadastro de pessoa física (CPF);</w:t>
      </w:r>
    </w:p>
    <w:p w:rsidR="00C535D3" w:rsidRPr="00C55A3E" w:rsidRDefault="00342C39" w:rsidP="00C535D3">
      <w:pPr>
        <w:jc w:val="both"/>
        <w:rPr>
          <w:rFonts w:ascii="Arial" w:hAnsi="Arial" w:cs="Arial"/>
          <w:b/>
        </w:rPr>
      </w:pPr>
      <w:r>
        <w:rPr>
          <w:rFonts w:ascii="Arial" w:hAnsi="Arial" w:cs="Arial"/>
          <w:b/>
        </w:rPr>
        <w:t>b)</w:t>
      </w:r>
      <w:r w:rsidR="00C535D3" w:rsidRPr="00C55A3E">
        <w:rPr>
          <w:rFonts w:ascii="Arial" w:hAnsi="Arial" w:cs="Arial"/>
          <w:b/>
        </w:rPr>
        <w:t xml:space="preserve"> o extrato da Declaração de Aptidão ao Programa Nacional de Fortalecimento da Agricultura Familiar (PRONAF) – DAP Física d</w:t>
      </w:r>
      <w:r w:rsidR="00912C0A" w:rsidRPr="00C55A3E">
        <w:rPr>
          <w:rFonts w:ascii="Arial" w:hAnsi="Arial" w:cs="Arial"/>
          <w:b/>
        </w:rPr>
        <w:t>o</w:t>
      </w:r>
      <w:r w:rsidR="00C535D3" w:rsidRPr="00C55A3E">
        <w:rPr>
          <w:rFonts w:ascii="Arial" w:hAnsi="Arial" w:cs="Arial"/>
          <w:b/>
        </w:rPr>
        <w:t xml:space="preserve"> Agricultor Familiar emitido nos últimos 60 dias;</w:t>
      </w:r>
    </w:p>
    <w:p w:rsidR="00C535D3" w:rsidRPr="00342C39" w:rsidRDefault="00342C39" w:rsidP="00C535D3">
      <w:pPr>
        <w:jc w:val="both"/>
        <w:rPr>
          <w:rFonts w:ascii="Arial" w:hAnsi="Arial" w:cs="Arial"/>
        </w:rPr>
      </w:pPr>
      <w:r w:rsidRPr="00342C39">
        <w:rPr>
          <w:rFonts w:ascii="Arial" w:hAnsi="Arial" w:cs="Arial"/>
        </w:rPr>
        <w:t>c)</w:t>
      </w:r>
      <w:r w:rsidR="00C535D3" w:rsidRPr="00342C39">
        <w:rPr>
          <w:rFonts w:ascii="Arial" w:hAnsi="Arial" w:cs="Arial"/>
        </w:rPr>
        <w:t xml:space="preserve"> Prova de atendimento de requisitos previstos em lei especial, quando for o caso;</w:t>
      </w:r>
    </w:p>
    <w:p w:rsidR="009763D5" w:rsidRPr="00C55A3E" w:rsidRDefault="00342C39" w:rsidP="00C535D3">
      <w:pPr>
        <w:jc w:val="both"/>
        <w:rPr>
          <w:rFonts w:ascii="Arial" w:hAnsi="Arial" w:cs="Arial"/>
          <w:b/>
        </w:rPr>
      </w:pPr>
      <w:r>
        <w:rPr>
          <w:rFonts w:ascii="Arial" w:hAnsi="Arial" w:cs="Arial"/>
          <w:b/>
        </w:rPr>
        <w:lastRenderedPageBreak/>
        <w:t>d)</w:t>
      </w:r>
      <w:r w:rsidR="00C535D3" w:rsidRPr="00C55A3E">
        <w:rPr>
          <w:rFonts w:ascii="Arial" w:hAnsi="Arial" w:cs="Arial"/>
          <w:b/>
        </w:rPr>
        <w:t xml:space="preserve"> Projeto de Venda de Gêneros Alimentícios da Agricultura Familiar para Alimentação Escolar, assinado p</w:t>
      </w:r>
      <w:r w:rsidR="00912C0A" w:rsidRPr="00C55A3E">
        <w:rPr>
          <w:rFonts w:ascii="Arial" w:hAnsi="Arial" w:cs="Arial"/>
          <w:b/>
        </w:rPr>
        <w:t>elo Agricultor Familiar ou Empreendedor</w:t>
      </w:r>
      <w:r w:rsidR="00C535D3" w:rsidRPr="00C55A3E">
        <w:rPr>
          <w:rFonts w:ascii="Arial" w:hAnsi="Arial" w:cs="Arial"/>
          <w:b/>
        </w:rPr>
        <w:t xml:space="preserve"> Familiar</w:t>
      </w:r>
      <w:r w:rsidR="00912C0A" w:rsidRPr="00C55A3E">
        <w:rPr>
          <w:rFonts w:ascii="Arial" w:hAnsi="Arial" w:cs="Arial"/>
          <w:b/>
        </w:rPr>
        <w:t xml:space="preserve"> Rural participante</w:t>
      </w:r>
      <w:r w:rsidR="00C535D3" w:rsidRPr="00C55A3E">
        <w:rPr>
          <w:rFonts w:ascii="Arial" w:hAnsi="Arial" w:cs="Arial"/>
          <w:b/>
        </w:rPr>
        <w:t xml:space="preserve"> de acordo com os anexos dessa chamada pública</w:t>
      </w:r>
      <w:r w:rsidR="009763D5" w:rsidRPr="00C55A3E">
        <w:rPr>
          <w:rFonts w:ascii="Arial" w:hAnsi="Arial" w:cs="Arial"/>
          <w:b/>
        </w:rPr>
        <w:t>; e</w:t>
      </w:r>
    </w:p>
    <w:p w:rsidR="009763D5" w:rsidRPr="00C55A3E" w:rsidRDefault="00342C39" w:rsidP="009763D5">
      <w:pPr>
        <w:jc w:val="both"/>
        <w:rPr>
          <w:rFonts w:ascii="Arial" w:hAnsi="Arial" w:cs="Arial"/>
          <w:b/>
        </w:rPr>
      </w:pPr>
      <w:r>
        <w:rPr>
          <w:rFonts w:ascii="Arial" w:hAnsi="Arial" w:cs="Arial"/>
          <w:b/>
        </w:rPr>
        <w:t>e)</w:t>
      </w:r>
      <w:r w:rsidR="009763D5" w:rsidRPr="00C55A3E">
        <w:rPr>
          <w:rFonts w:ascii="Arial" w:hAnsi="Arial" w:cs="Arial"/>
          <w:b/>
          <w:lang w:eastAsia="pt-BR"/>
        </w:rPr>
        <w:t xml:space="preserve"> a declaração de que os gêneros alimentícios a serem entregues relacionados no projeto de venda, são oriundos de produção própria, assinado pelo Agricultor Familiar ou Empreendedor Familiar Rural proponente</w:t>
      </w:r>
      <w:r w:rsidR="009763D5" w:rsidRPr="00C55A3E">
        <w:rPr>
          <w:rFonts w:ascii="Arial" w:hAnsi="Arial" w:cs="Arial"/>
          <w:b/>
        </w:rPr>
        <w:t>.</w:t>
      </w:r>
    </w:p>
    <w:p w:rsidR="0070336F" w:rsidRPr="00C55A3E" w:rsidRDefault="0070336F">
      <w:pPr>
        <w:jc w:val="both"/>
        <w:rPr>
          <w:rFonts w:ascii="Arial" w:hAnsi="Arial" w:cs="Arial"/>
          <w:b/>
          <w:color w:val="FF0000"/>
        </w:rPr>
      </w:pPr>
    </w:p>
    <w:p w:rsidR="0070336F" w:rsidRPr="00342C39" w:rsidRDefault="00342C39">
      <w:pPr>
        <w:jc w:val="both"/>
        <w:rPr>
          <w:rFonts w:ascii="Arial" w:hAnsi="Arial" w:cs="Arial"/>
          <w:b/>
        </w:rPr>
      </w:pPr>
      <w:r w:rsidRPr="00342C39">
        <w:rPr>
          <w:rFonts w:ascii="Arial" w:hAnsi="Arial" w:cs="Arial"/>
          <w:b/>
        </w:rPr>
        <w:t>5</w:t>
      </w:r>
      <w:r w:rsidR="0070336F" w:rsidRPr="00342C39">
        <w:rPr>
          <w:rFonts w:ascii="Arial" w:hAnsi="Arial" w:cs="Arial"/>
          <w:b/>
        </w:rPr>
        <w:t>. APRESENTAÇÃO DE AMOSTRAS:</w:t>
      </w:r>
    </w:p>
    <w:p w:rsidR="0070336F" w:rsidRPr="00C55A3E" w:rsidRDefault="0070336F">
      <w:pPr>
        <w:jc w:val="both"/>
        <w:rPr>
          <w:rFonts w:ascii="Arial" w:hAnsi="Arial" w:cs="Arial"/>
        </w:rPr>
      </w:pPr>
      <w:r w:rsidRPr="00C55A3E">
        <w:rPr>
          <w:rFonts w:ascii="Arial" w:hAnsi="Arial" w:cs="Arial"/>
        </w:rPr>
        <w:t xml:space="preserve">No dia </w:t>
      </w:r>
      <w:r w:rsidR="00342C39">
        <w:rPr>
          <w:rFonts w:ascii="Arial" w:hAnsi="Arial" w:cs="Arial"/>
        </w:rPr>
        <w:t>20/09/2021</w:t>
      </w:r>
      <w:r w:rsidRPr="00C55A3E">
        <w:rPr>
          <w:rFonts w:ascii="Arial" w:hAnsi="Arial" w:cs="Arial"/>
        </w:rPr>
        <w:t xml:space="preserve"> às </w:t>
      </w:r>
      <w:r w:rsidR="00342C39">
        <w:rPr>
          <w:rFonts w:ascii="Arial" w:hAnsi="Arial" w:cs="Arial"/>
        </w:rPr>
        <w:t>9h,</w:t>
      </w:r>
      <w:r w:rsidRPr="00C55A3E">
        <w:rPr>
          <w:rFonts w:ascii="Arial" w:hAnsi="Arial" w:cs="Arial"/>
        </w:rPr>
        <w:t xml:space="preserve"> serão recebidas amostras dos produtos que serão analisadas pela Comissão </w:t>
      </w:r>
      <w:r w:rsidR="00342C39">
        <w:rPr>
          <w:rFonts w:ascii="Arial" w:hAnsi="Arial" w:cs="Arial"/>
        </w:rPr>
        <w:t xml:space="preserve">de </w:t>
      </w:r>
      <w:r w:rsidRPr="00C55A3E">
        <w:rPr>
          <w:rFonts w:ascii="Arial" w:hAnsi="Arial" w:cs="Arial"/>
        </w:rPr>
        <w:t>Avaliação Alimentícia.</w:t>
      </w:r>
    </w:p>
    <w:p w:rsidR="0070336F" w:rsidRPr="00C55A3E" w:rsidRDefault="0070336F">
      <w:pPr>
        <w:jc w:val="both"/>
        <w:rPr>
          <w:rFonts w:ascii="Arial" w:hAnsi="Arial" w:cs="Arial"/>
        </w:rPr>
      </w:pPr>
    </w:p>
    <w:p w:rsidR="0070336F" w:rsidRPr="00342C39" w:rsidRDefault="00342C39">
      <w:pPr>
        <w:jc w:val="both"/>
        <w:rPr>
          <w:rFonts w:ascii="Arial" w:hAnsi="Arial" w:cs="Arial"/>
          <w:b/>
        </w:rPr>
      </w:pPr>
      <w:r w:rsidRPr="00342C39">
        <w:rPr>
          <w:rFonts w:ascii="Arial" w:hAnsi="Arial" w:cs="Arial"/>
          <w:b/>
        </w:rPr>
        <w:t>6</w:t>
      </w:r>
      <w:r w:rsidR="0070336F" w:rsidRPr="00342C39">
        <w:rPr>
          <w:rFonts w:ascii="Arial" w:hAnsi="Arial" w:cs="Arial"/>
          <w:b/>
        </w:rPr>
        <w:t>. PAGAMENTO DAS FATURAS:</w:t>
      </w:r>
    </w:p>
    <w:p w:rsidR="0070336F" w:rsidRPr="00C55A3E" w:rsidRDefault="00342C39">
      <w:pPr>
        <w:jc w:val="both"/>
        <w:rPr>
          <w:rFonts w:ascii="Arial" w:hAnsi="Arial" w:cs="Arial"/>
        </w:rPr>
      </w:pPr>
      <w:r>
        <w:rPr>
          <w:rFonts w:ascii="Arial" w:hAnsi="Arial" w:cs="Arial"/>
        </w:rPr>
        <w:t>6</w:t>
      </w:r>
      <w:r w:rsidR="0070336F" w:rsidRPr="00C55A3E">
        <w:rPr>
          <w:rFonts w:ascii="Arial" w:hAnsi="Arial" w:cs="Arial"/>
        </w:rPr>
        <w:t xml:space="preserve">.1 Os pagamentos dos produtos da Agricultura Familiar ou Empreendedor Familiar Rural habilitado, como </w:t>
      </w:r>
      <w:proofErr w:type="spellStart"/>
      <w:r w:rsidR="00035E1E" w:rsidRPr="00C55A3E">
        <w:rPr>
          <w:rFonts w:ascii="Arial" w:hAnsi="Arial" w:cs="Arial"/>
        </w:rPr>
        <w:t>consequência</w:t>
      </w:r>
      <w:proofErr w:type="spellEnd"/>
      <w:r w:rsidR="0070336F" w:rsidRPr="00C55A3E">
        <w:rPr>
          <w:rFonts w:ascii="Arial" w:hAnsi="Arial" w:cs="Arial"/>
        </w:rPr>
        <w:t xml:space="preserve"> do fornecimento para a Alimentação Escolar da Prefeitura Municipal de </w:t>
      </w:r>
      <w:proofErr w:type="spellStart"/>
      <w:r w:rsidR="0070336F" w:rsidRPr="00C55A3E">
        <w:rPr>
          <w:rFonts w:ascii="Arial" w:hAnsi="Arial" w:cs="Arial"/>
        </w:rPr>
        <w:t>Pains</w:t>
      </w:r>
      <w:proofErr w:type="spellEnd"/>
      <w:r w:rsidR="0070336F" w:rsidRPr="00C55A3E">
        <w:rPr>
          <w:rFonts w:ascii="Arial" w:hAnsi="Arial" w:cs="Arial"/>
        </w:rPr>
        <w:t>, corresponderá ao documento fiscal emitido a cada entrega.</w:t>
      </w:r>
    </w:p>
    <w:p w:rsidR="0070336F" w:rsidRPr="00C55A3E" w:rsidRDefault="00342C39">
      <w:pPr>
        <w:jc w:val="both"/>
        <w:rPr>
          <w:rFonts w:ascii="Arial" w:hAnsi="Arial" w:cs="Arial"/>
        </w:rPr>
      </w:pPr>
      <w:r>
        <w:rPr>
          <w:rFonts w:ascii="Arial" w:hAnsi="Arial" w:cs="Arial"/>
        </w:rPr>
        <w:t>6</w:t>
      </w:r>
      <w:r w:rsidR="0070336F" w:rsidRPr="00C55A3E">
        <w:rPr>
          <w:rFonts w:ascii="Arial" w:hAnsi="Arial" w:cs="Arial"/>
        </w:rPr>
        <w:t>.2 Os pagamentos serão efetuados no prazo de até 15 (quinze) dias contados da data de atestação do recebimento do produto pelo setor competente do Município.</w:t>
      </w:r>
    </w:p>
    <w:p w:rsidR="0070336F" w:rsidRPr="00C55A3E" w:rsidRDefault="00342C39">
      <w:pPr>
        <w:jc w:val="both"/>
        <w:rPr>
          <w:rFonts w:ascii="Arial" w:hAnsi="Arial" w:cs="Arial"/>
        </w:rPr>
      </w:pPr>
      <w:r>
        <w:rPr>
          <w:rFonts w:ascii="Arial" w:hAnsi="Arial" w:cs="Arial"/>
        </w:rPr>
        <w:t>6</w:t>
      </w:r>
      <w:r w:rsidR="0070336F" w:rsidRPr="00C55A3E">
        <w:rPr>
          <w:rFonts w:ascii="Arial" w:hAnsi="Arial" w:cs="Arial"/>
        </w:rPr>
        <w:t>.3 As notas fiscais deverão vir acompanhadas de documento padrão de controle de entregas, emitidas pela Secretaria Municipal de Educação.</w:t>
      </w:r>
    </w:p>
    <w:p w:rsidR="0070336F" w:rsidRPr="00C55A3E" w:rsidRDefault="00342C39">
      <w:pPr>
        <w:jc w:val="both"/>
        <w:rPr>
          <w:rFonts w:ascii="Arial" w:hAnsi="Arial" w:cs="Arial"/>
        </w:rPr>
      </w:pPr>
      <w:r>
        <w:rPr>
          <w:rFonts w:ascii="Arial" w:hAnsi="Arial" w:cs="Arial"/>
        </w:rPr>
        <w:t>6</w:t>
      </w:r>
      <w:r w:rsidR="0070336F" w:rsidRPr="00C55A3E">
        <w:rPr>
          <w:rFonts w:ascii="Arial" w:hAnsi="Arial" w:cs="Arial"/>
        </w:rPr>
        <w:t>.4 A documentação fiscal</w:t>
      </w:r>
      <w:r>
        <w:rPr>
          <w:rFonts w:ascii="Arial" w:hAnsi="Arial" w:cs="Arial"/>
        </w:rPr>
        <w:t>,</w:t>
      </w:r>
      <w:r w:rsidR="0070336F" w:rsidRPr="00C55A3E">
        <w:rPr>
          <w:rFonts w:ascii="Arial" w:hAnsi="Arial" w:cs="Arial"/>
        </w:rPr>
        <w:t xml:space="preserve"> para fins de pagamento</w:t>
      </w:r>
      <w:r>
        <w:rPr>
          <w:rFonts w:ascii="Arial" w:hAnsi="Arial" w:cs="Arial"/>
        </w:rPr>
        <w:t>,</w:t>
      </w:r>
      <w:r w:rsidR="0070336F" w:rsidRPr="00C55A3E">
        <w:rPr>
          <w:rFonts w:ascii="Arial" w:hAnsi="Arial" w:cs="Arial"/>
        </w:rPr>
        <w:t xml:space="preserve"> deverá conter o mesmo número de inscrição no </w:t>
      </w:r>
      <w:r w:rsidR="0070336F" w:rsidRPr="00342C39">
        <w:rPr>
          <w:rFonts w:ascii="Arial" w:hAnsi="Arial" w:cs="Arial"/>
          <w:b/>
        </w:rPr>
        <w:t>Cadastro Nacional de Pessoas Jurídicas – CNPJ</w:t>
      </w:r>
      <w:r w:rsidR="0070336F" w:rsidRPr="00C55A3E">
        <w:rPr>
          <w:rFonts w:ascii="Arial" w:hAnsi="Arial" w:cs="Arial"/>
          <w:b/>
        </w:rPr>
        <w:t xml:space="preserve"> </w:t>
      </w:r>
      <w:r w:rsidR="003F2822" w:rsidRPr="00C55A3E">
        <w:rPr>
          <w:rFonts w:ascii="Arial" w:hAnsi="Arial" w:cs="Arial"/>
          <w:b/>
        </w:rPr>
        <w:t>ou no Cadastro Nacional de Pessoas Físicas – CPF</w:t>
      </w:r>
      <w:r w:rsidR="003F2822" w:rsidRPr="00C55A3E">
        <w:rPr>
          <w:rFonts w:ascii="Arial" w:hAnsi="Arial" w:cs="Arial"/>
        </w:rPr>
        <w:t xml:space="preserve"> </w:t>
      </w:r>
      <w:r w:rsidR="0070336F" w:rsidRPr="00C55A3E">
        <w:rPr>
          <w:rFonts w:ascii="Arial" w:hAnsi="Arial" w:cs="Arial"/>
        </w:rPr>
        <w:t>indicado no Contrato.</w:t>
      </w:r>
    </w:p>
    <w:p w:rsidR="0070336F" w:rsidRPr="00C55A3E" w:rsidRDefault="00342C39">
      <w:pPr>
        <w:jc w:val="both"/>
        <w:rPr>
          <w:rFonts w:ascii="Arial" w:hAnsi="Arial" w:cs="Arial"/>
        </w:rPr>
      </w:pPr>
      <w:r>
        <w:rPr>
          <w:rFonts w:ascii="Arial" w:hAnsi="Arial" w:cs="Arial"/>
        </w:rPr>
        <w:t>6</w:t>
      </w:r>
      <w:r w:rsidR="0070336F" w:rsidRPr="00C55A3E">
        <w:rPr>
          <w:rFonts w:ascii="Arial" w:hAnsi="Arial" w:cs="Arial"/>
        </w:rPr>
        <w:t xml:space="preserve">.5 A Prefeitura do Município de </w:t>
      </w:r>
      <w:proofErr w:type="spellStart"/>
      <w:r w:rsidR="0070336F" w:rsidRPr="00C55A3E">
        <w:rPr>
          <w:rFonts w:ascii="Arial" w:hAnsi="Arial" w:cs="Arial"/>
        </w:rPr>
        <w:t>Pains</w:t>
      </w:r>
      <w:proofErr w:type="spellEnd"/>
      <w:r w:rsidR="0070336F" w:rsidRPr="00C55A3E">
        <w:rPr>
          <w:rFonts w:ascii="Arial" w:hAnsi="Arial" w:cs="Arial"/>
        </w:rPr>
        <w:t xml:space="preserve"> recolherá os impostos de sua competência e</w:t>
      </w:r>
      <w:r>
        <w:rPr>
          <w:rFonts w:ascii="Arial" w:hAnsi="Arial" w:cs="Arial"/>
        </w:rPr>
        <w:t>,</w:t>
      </w:r>
      <w:r w:rsidR="0070336F" w:rsidRPr="00C55A3E">
        <w:rPr>
          <w:rFonts w:ascii="Arial" w:hAnsi="Arial" w:cs="Arial"/>
        </w:rPr>
        <w:t xml:space="preserve"> os demais impostos</w:t>
      </w:r>
      <w:r>
        <w:rPr>
          <w:rFonts w:ascii="Arial" w:hAnsi="Arial" w:cs="Arial"/>
        </w:rPr>
        <w:t>,</w:t>
      </w:r>
      <w:r w:rsidR="0070336F" w:rsidRPr="00C55A3E">
        <w:rPr>
          <w:rFonts w:ascii="Arial" w:hAnsi="Arial" w:cs="Arial"/>
        </w:rPr>
        <w:t xml:space="preserve"> deverão ser recolhidos pela entidade a qual os produtores estiverem associados.</w:t>
      </w:r>
    </w:p>
    <w:p w:rsidR="00C9322B" w:rsidRDefault="00342C39">
      <w:pPr>
        <w:jc w:val="both"/>
        <w:rPr>
          <w:rFonts w:ascii="Arial" w:hAnsi="Arial" w:cs="Arial"/>
        </w:rPr>
      </w:pPr>
      <w:r>
        <w:rPr>
          <w:rFonts w:ascii="Arial" w:hAnsi="Arial" w:cs="Arial"/>
        </w:rPr>
        <w:t>6</w:t>
      </w:r>
      <w:r w:rsidR="0070336F" w:rsidRPr="00C55A3E">
        <w:rPr>
          <w:rFonts w:ascii="Arial" w:hAnsi="Arial" w:cs="Arial"/>
        </w:rPr>
        <w:t>.6 As despesas provenientes da presente Licitação serão cobertas com</w:t>
      </w:r>
      <w:r>
        <w:rPr>
          <w:rFonts w:ascii="Arial" w:hAnsi="Arial" w:cs="Arial"/>
        </w:rPr>
        <w:t xml:space="preserve"> recursos disponíveis na</w:t>
      </w:r>
      <w:r w:rsidR="00C9322B">
        <w:rPr>
          <w:rFonts w:ascii="Arial" w:hAnsi="Arial" w:cs="Arial"/>
        </w:rPr>
        <w:t>s</w:t>
      </w:r>
      <w:r>
        <w:rPr>
          <w:rFonts w:ascii="Arial" w:hAnsi="Arial" w:cs="Arial"/>
        </w:rPr>
        <w:t xml:space="preserve"> dotações</w:t>
      </w:r>
      <w:r w:rsidR="00C9322B">
        <w:rPr>
          <w:rFonts w:ascii="Arial" w:hAnsi="Arial" w:cs="Arial"/>
        </w:rPr>
        <w:t xml:space="preserve"> </w:t>
      </w:r>
      <w:r w:rsidR="00C9322B" w:rsidRPr="00C55A3E">
        <w:rPr>
          <w:rFonts w:ascii="Arial" w:hAnsi="Arial" w:cs="Arial"/>
        </w:rPr>
        <w:t>do orçamento Municipal vigente</w:t>
      </w:r>
      <w:r w:rsidR="0070336F" w:rsidRPr="00C55A3E">
        <w:rPr>
          <w:rFonts w:ascii="Arial" w:hAnsi="Arial" w:cs="Arial"/>
        </w:rPr>
        <w:t>: 02.03.03.12.306.0007.</w:t>
      </w:r>
      <w:r w:rsidR="00C9322B">
        <w:rPr>
          <w:rFonts w:ascii="Arial" w:hAnsi="Arial" w:cs="Arial"/>
        </w:rPr>
        <w:t>2048</w:t>
      </w:r>
      <w:r w:rsidR="00B41E58" w:rsidRPr="00C55A3E">
        <w:rPr>
          <w:rFonts w:ascii="Arial" w:hAnsi="Arial" w:cs="Arial"/>
        </w:rPr>
        <w:t>.</w:t>
      </w:r>
      <w:r w:rsidR="00C9322B">
        <w:rPr>
          <w:rFonts w:ascii="Arial" w:hAnsi="Arial" w:cs="Arial"/>
        </w:rPr>
        <w:t>3.3.90.30.00</w:t>
      </w:r>
    </w:p>
    <w:p w:rsidR="00C9322B" w:rsidRDefault="00C9322B">
      <w:pPr>
        <w:jc w:val="both"/>
        <w:rPr>
          <w:rFonts w:ascii="Arial" w:hAnsi="Arial" w:cs="Arial"/>
        </w:rPr>
      </w:pPr>
      <w:r>
        <w:rPr>
          <w:rFonts w:ascii="Arial" w:hAnsi="Arial" w:cs="Arial"/>
        </w:rPr>
        <w:t>02.03.03.12.306.0007.2049.3.3.90.30.00</w:t>
      </w:r>
    </w:p>
    <w:p w:rsidR="00C9322B" w:rsidRDefault="00C9322B">
      <w:pPr>
        <w:jc w:val="both"/>
        <w:rPr>
          <w:rFonts w:ascii="Arial" w:hAnsi="Arial" w:cs="Arial"/>
        </w:rPr>
      </w:pPr>
      <w:r>
        <w:rPr>
          <w:rFonts w:ascii="Arial" w:hAnsi="Arial" w:cs="Arial"/>
        </w:rPr>
        <w:t>02.03.03.12.306.0007.2050.3.3.90.30.00</w:t>
      </w:r>
    </w:p>
    <w:p w:rsidR="00C9322B" w:rsidRDefault="00C9322B">
      <w:pPr>
        <w:jc w:val="both"/>
        <w:rPr>
          <w:rFonts w:ascii="Arial" w:hAnsi="Arial" w:cs="Arial"/>
        </w:rPr>
      </w:pPr>
      <w:r>
        <w:rPr>
          <w:rFonts w:ascii="Arial" w:hAnsi="Arial" w:cs="Arial"/>
        </w:rPr>
        <w:t>02.03.03.12.306.0007.2051.3.3.90.30.00</w:t>
      </w:r>
    </w:p>
    <w:p w:rsidR="00B41E58" w:rsidRPr="00C55A3E" w:rsidRDefault="00C9322B">
      <w:pPr>
        <w:jc w:val="both"/>
        <w:rPr>
          <w:rFonts w:ascii="Arial" w:hAnsi="Arial" w:cs="Arial"/>
        </w:rPr>
      </w:pPr>
      <w:r>
        <w:rPr>
          <w:rFonts w:ascii="Arial" w:hAnsi="Arial" w:cs="Arial"/>
        </w:rPr>
        <w:t>02.03.03.12.306.0007.2052.3.3.90.30.00</w:t>
      </w:r>
      <w:r w:rsidR="00B41E58" w:rsidRPr="00C55A3E">
        <w:rPr>
          <w:rFonts w:ascii="Arial" w:hAnsi="Arial" w:cs="Arial"/>
        </w:rPr>
        <w:t xml:space="preserve"> </w:t>
      </w:r>
    </w:p>
    <w:p w:rsidR="0070336F" w:rsidRPr="00C55A3E" w:rsidRDefault="00414760">
      <w:pPr>
        <w:jc w:val="both"/>
        <w:rPr>
          <w:rFonts w:ascii="Arial" w:hAnsi="Arial" w:cs="Arial"/>
        </w:rPr>
      </w:pPr>
      <w:r w:rsidRPr="00C55A3E">
        <w:rPr>
          <w:rFonts w:ascii="Arial" w:hAnsi="Arial" w:cs="Arial"/>
        </w:rPr>
        <w:t xml:space="preserve"> </w:t>
      </w:r>
    </w:p>
    <w:p w:rsidR="0070336F" w:rsidRPr="00C55A3E" w:rsidRDefault="00342C39">
      <w:pPr>
        <w:jc w:val="both"/>
        <w:rPr>
          <w:rFonts w:ascii="Arial" w:hAnsi="Arial" w:cs="Arial"/>
          <w:b/>
        </w:rPr>
      </w:pPr>
      <w:r>
        <w:rPr>
          <w:rFonts w:ascii="Arial" w:hAnsi="Arial" w:cs="Arial"/>
          <w:b/>
        </w:rPr>
        <w:t>7</w:t>
      </w:r>
      <w:r w:rsidR="0070336F" w:rsidRPr="00C55A3E">
        <w:rPr>
          <w:rFonts w:ascii="Arial" w:hAnsi="Arial" w:cs="Arial"/>
          <w:b/>
        </w:rPr>
        <w:t>. CLASSIFICAÇÃO DAS PROPOSTAS</w:t>
      </w:r>
    </w:p>
    <w:p w:rsidR="0070336F" w:rsidRPr="00C55A3E" w:rsidRDefault="00204A43">
      <w:pPr>
        <w:jc w:val="both"/>
        <w:rPr>
          <w:rFonts w:ascii="Arial" w:hAnsi="Arial" w:cs="Arial"/>
        </w:rPr>
      </w:pPr>
      <w:r>
        <w:rPr>
          <w:rFonts w:ascii="Arial" w:hAnsi="Arial" w:cs="Arial"/>
        </w:rPr>
        <w:t>7</w:t>
      </w:r>
      <w:r w:rsidR="0070336F" w:rsidRPr="00C55A3E">
        <w:rPr>
          <w:rFonts w:ascii="Arial" w:hAnsi="Arial" w:cs="Arial"/>
        </w:rPr>
        <w:t>.1 Serão consideradas as propostas classificadas, que preencham as condições fixadas nesta Chamada Pública.</w:t>
      </w:r>
    </w:p>
    <w:p w:rsidR="0070336F" w:rsidRPr="00C55A3E" w:rsidRDefault="00204A43">
      <w:pPr>
        <w:jc w:val="both"/>
        <w:rPr>
          <w:rFonts w:ascii="Arial" w:hAnsi="Arial" w:cs="Arial"/>
        </w:rPr>
      </w:pPr>
      <w:r>
        <w:rPr>
          <w:rFonts w:ascii="Arial" w:hAnsi="Arial" w:cs="Arial"/>
        </w:rPr>
        <w:t>7</w:t>
      </w:r>
      <w:r w:rsidR="0070336F" w:rsidRPr="00C55A3E">
        <w:rPr>
          <w:rFonts w:ascii="Arial" w:hAnsi="Arial" w:cs="Arial"/>
        </w:rPr>
        <w:t>.2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41E58" w:rsidRPr="00C55A3E" w:rsidRDefault="00204A43" w:rsidP="00B41E58">
      <w:pPr>
        <w:suppressAutoHyphens w:val="0"/>
        <w:autoSpaceDE w:val="0"/>
        <w:autoSpaceDN w:val="0"/>
        <w:adjustRightInd w:val="0"/>
        <w:jc w:val="both"/>
        <w:rPr>
          <w:rFonts w:ascii="Arial" w:hAnsi="Arial" w:cs="Arial"/>
          <w:b/>
          <w:lang w:eastAsia="pt-BR"/>
        </w:rPr>
      </w:pPr>
      <w:r>
        <w:rPr>
          <w:rFonts w:ascii="Arial" w:hAnsi="Arial" w:cs="Arial"/>
        </w:rPr>
        <w:lastRenderedPageBreak/>
        <w:t>7</w:t>
      </w:r>
      <w:r w:rsidR="0070336F" w:rsidRPr="00C55A3E">
        <w:rPr>
          <w:rFonts w:ascii="Arial" w:hAnsi="Arial" w:cs="Arial"/>
        </w:rPr>
        <w:t xml:space="preserve">.3 A Comissão de Avaliação Alimentícia designada pela Portaria </w:t>
      </w:r>
      <w:r w:rsidR="00527A17" w:rsidRPr="00C55A3E">
        <w:rPr>
          <w:rFonts w:ascii="Arial" w:hAnsi="Arial" w:cs="Arial"/>
        </w:rPr>
        <w:t>207/2017</w:t>
      </w:r>
      <w:r w:rsidR="0070336F" w:rsidRPr="00C55A3E">
        <w:rPr>
          <w:rFonts w:ascii="Arial" w:hAnsi="Arial" w:cs="Arial"/>
        </w:rPr>
        <w:t xml:space="preserve">, classificará as propostas considerando </w:t>
      </w:r>
      <w:r>
        <w:rPr>
          <w:rFonts w:ascii="Arial" w:hAnsi="Arial" w:cs="Arial"/>
          <w:b/>
        </w:rPr>
        <w:t>o</w:t>
      </w:r>
      <w:r w:rsidR="00B41E58" w:rsidRPr="00C55A3E">
        <w:rPr>
          <w:rFonts w:ascii="Arial" w:hAnsi="Arial" w:cs="Arial"/>
          <w:b/>
        </w:rPr>
        <w:t xml:space="preserve"> </w:t>
      </w:r>
      <w:r w:rsidR="00B41E58" w:rsidRPr="00C55A3E">
        <w:rPr>
          <w:rFonts w:ascii="Arial" w:hAnsi="Arial" w:cs="Arial"/>
          <w:b/>
          <w:lang w:eastAsia="pt-BR"/>
        </w:rPr>
        <w:t xml:space="preserve">Art. 25 da Resolução CD/FNDE Nº 26/2013 alterada pela Resolução CD/FNDE Nº </w:t>
      </w:r>
      <w:r w:rsidR="00831BEC" w:rsidRPr="00C55A3E">
        <w:rPr>
          <w:rFonts w:ascii="Arial" w:hAnsi="Arial" w:cs="Arial"/>
          <w:b/>
          <w:lang w:eastAsia="pt-BR"/>
        </w:rPr>
        <w:t>06/2020</w:t>
      </w:r>
      <w:r w:rsidR="00B41E58" w:rsidRPr="00C55A3E">
        <w:rPr>
          <w:rFonts w:ascii="Arial" w:hAnsi="Arial" w:cs="Arial"/>
          <w:b/>
          <w:lang w:eastAsia="pt-BR"/>
        </w:rPr>
        <w:t xml:space="preserve">. </w:t>
      </w:r>
    </w:p>
    <w:p w:rsidR="00414760" w:rsidRPr="00C55A3E" w:rsidRDefault="00414760">
      <w:pPr>
        <w:jc w:val="both"/>
        <w:rPr>
          <w:rFonts w:ascii="Arial" w:hAnsi="Arial" w:cs="Arial"/>
        </w:rPr>
      </w:pPr>
    </w:p>
    <w:p w:rsidR="0070336F" w:rsidRPr="00C55A3E" w:rsidRDefault="00204A43">
      <w:pPr>
        <w:jc w:val="both"/>
        <w:rPr>
          <w:rFonts w:ascii="Arial" w:hAnsi="Arial" w:cs="Arial"/>
        </w:rPr>
      </w:pPr>
      <w:r>
        <w:rPr>
          <w:rFonts w:ascii="Arial" w:hAnsi="Arial" w:cs="Arial"/>
        </w:rPr>
        <w:t>7</w:t>
      </w:r>
      <w:r w:rsidR="0070336F" w:rsidRPr="00C55A3E">
        <w:rPr>
          <w:rFonts w:ascii="Arial" w:hAnsi="Arial" w:cs="Arial"/>
        </w:rPr>
        <w:t>.4 Após a classificação, o critério final de julgamento será definido pela Com</w:t>
      </w:r>
      <w:r w:rsidR="008212FE" w:rsidRPr="00C55A3E">
        <w:rPr>
          <w:rFonts w:ascii="Arial" w:hAnsi="Arial" w:cs="Arial"/>
        </w:rPr>
        <w:t xml:space="preserve">issão de Avaliação Alimentícia </w:t>
      </w:r>
      <w:r w:rsidR="0070336F" w:rsidRPr="00C55A3E">
        <w:rPr>
          <w:rFonts w:ascii="Arial" w:hAnsi="Arial" w:cs="Arial"/>
        </w:rPr>
        <w:t>que</w:t>
      </w:r>
      <w:r>
        <w:rPr>
          <w:rFonts w:ascii="Arial" w:hAnsi="Arial" w:cs="Arial"/>
        </w:rPr>
        <w:t>,</w:t>
      </w:r>
      <w:r w:rsidR="0070336F" w:rsidRPr="00C55A3E">
        <w:rPr>
          <w:rFonts w:ascii="Arial" w:hAnsi="Arial" w:cs="Arial"/>
        </w:rPr>
        <w:t xml:space="preserve"> poderá ainda propor aos participantes que se estabeleçam um acordo para o fornecimento, em benefício da implantação do programa com a distribuição descentralizada dos recursos e atendimento na totalidade da estimativa de aquisição anual.</w:t>
      </w:r>
    </w:p>
    <w:p w:rsidR="008212FE" w:rsidRPr="00C55A3E" w:rsidRDefault="008212FE">
      <w:pPr>
        <w:jc w:val="both"/>
        <w:rPr>
          <w:rFonts w:ascii="Arial" w:hAnsi="Arial" w:cs="Arial"/>
          <w:b/>
          <w:color w:val="FF0000"/>
        </w:rPr>
      </w:pPr>
    </w:p>
    <w:p w:rsidR="008212FE" w:rsidRPr="00C55A3E" w:rsidRDefault="00204A43" w:rsidP="008212FE">
      <w:pPr>
        <w:suppressAutoHyphens w:val="0"/>
        <w:autoSpaceDE w:val="0"/>
        <w:autoSpaceDN w:val="0"/>
        <w:adjustRightInd w:val="0"/>
        <w:jc w:val="both"/>
        <w:rPr>
          <w:rFonts w:ascii="Arial" w:hAnsi="Arial" w:cs="Arial"/>
          <w:b/>
          <w:lang w:eastAsia="pt-BR"/>
        </w:rPr>
      </w:pPr>
      <w:r>
        <w:rPr>
          <w:rFonts w:ascii="Arial" w:hAnsi="Arial" w:cs="Arial"/>
          <w:b/>
          <w:lang w:eastAsia="pt-BR"/>
        </w:rPr>
        <w:t>7</w:t>
      </w:r>
      <w:r w:rsidR="00C72D69" w:rsidRPr="00C55A3E">
        <w:rPr>
          <w:rFonts w:ascii="Arial" w:hAnsi="Arial" w:cs="Arial"/>
          <w:b/>
          <w:lang w:eastAsia="pt-BR"/>
        </w:rPr>
        <w:t xml:space="preserve">.5 </w:t>
      </w:r>
      <w:r w:rsidR="008212FE" w:rsidRPr="00C55A3E">
        <w:rPr>
          <w:rFonts w:ascii="Arial" w:hAnsi="Arial" w:cs="Arial"/>
          <w:b/>
          <w:lang w:eastAsia="pt-BR"/>
        </w:rPr>
        <w:t xml:space="preserve">O preço de aquisição será definido por esta Entidade Executora, Prefeitura Municipal de </w:t>
      </w:r>
      <w:proofErr w:type="spellStart"/>
      <w:r w:rsidR="008212FE" w:rsidRPr="00C55A3E">
        <w:rPr>
          <w:rFonts w:ascii="Arial" w:hAnsi="Arial" w:cs="Arial"/>
          <w:b/>
          <w:lang w:eastAsia="pt-BR"/>
        </w:rPr>
        <w:t>Pains</w:t>
      </w:r>
      <w:proofErr w:type="spellEnd"/>
      <w:r w:rsidR="008212FE" w:rsidRPr="00C55A3E">
        <w:rPr>
          <w:rFonts w:ascii="Arial" w:hAnsi="Arial" w:cs="Arial"/>
          <w:b/>
          <w:lang w:eastAsia="pt-BR"/>
        </w:rPr>
        <w:t xml:space="preserve">, a partir da média de preços pesquisados em, no mínimo, três mercados em âmbito local, priorizando a feira do produtor da agricultura familiar, quando houver, acrescido dos insumos exigidos no edital de chamada pública, tais como despesas com frete, embalagens, encargos e quaisquer outros necessários para o fornecimento do produto. Havendo a impossibilidade </w:t>
      </w:r>
      <w:proofErr w:type="gramStart"/>
      <w:r w:rsidR="008212FE" w:rsidRPr="00C55A3E">
        <w:rPr>
          <w:rFonts w:ascii="Arial" w:hAnsi="Arial" w:cs="Arial"/>
          <w:b/>
          <w:lang w:eastAsia="pt-BR"/>
        </w:rPr>
        <w:t>da pesquisa ser</w:t>
      </w:r>
      <w:proofErr w:type="gramEnd"/>
      <w:r w:rsidR="008212FE" w:rsidRPr="00C55A3E">
        <w:rPr>
          <w:rFonts w:ascii="Arial" w:hAnsi="Arial" w:cs="Arial"/>
          <w:b/>
          <w:lang w:eastAsia="pt-BR"/>
        </w:rPr>
        <w:t xml:space="preserve"> realizada em âmbito local, será realizada ou complementada em âmbito </w:t>
      </w:r>
      <w:r w:rsidR="00C72D69" w:rsidRPr="00C55A3E">
        <w:rPr>
          <w:rFonts w:ascii="Arial" w:hAnsi="Arial" w:cs="Arial"/>
          <w:b/>
          <w:lang w:eastAsia="pt-BR"/>
        </w:rPr>
        <w:t>estadual ou nacional, nessa ordem.</w:t>
      </w:r>
    </w:p>
    <w:p w:rsidR="00C72D69" w:rsidRPr="00C55A3E" w:rsidRDefault="00204A43" w:rsidP="00C72D69">
      <w:pPr>
        <w:suppressAutoHyphens w:val="0"/>
        <w:autoSpaceDE w:val="0"/>
        <w:autoSpaceDN w:val="0"/>
        <w:adjustRightInd w:val="0"/>
        <w:jc w:val="both"/>
        <w:rPr>
          <w:rFonts w:ascii="Arial" w:hAnsi="Arial" w:cs="Arial"/>
          <w:b/>
          <w:lang w:eastAsia="pt-BR"/>
        </w:rPr>
      </w:pPr>
      <w:r>
        <w:rPr>
          <w:rFonts w:ascii="Arial" w:hAnsi="Arial" w:cs="Arial"/>
          <w:b/>
          <w:lang w:eastAsia="pt-BR"/>
        </w:rPr>
        <w:t>7</w:t>
      </w:r>
      <w:r w:rsidR="00C72D69" w:rsidRPr="00C55A3E">
        <w:rPr>
          <w:rFonts w:ascii="Arial" w:hAnsi="Arial" w:cs="Arial"/>
          <w:b/>
          <w:lang w:eastAsia="pt-BR"/>
        </w:rPr>
        <w:t>.5.1 Os preços de aquisição definidos pela Prefeitura Municipal constarão neste edital de chamada pública, e serão os preços pagos ao agricultor familiar, empreendedor familiar rural e/ou suas organizações pela venda dos gêneros alimentícios.</w:t>
      </w:r>
    </w:p>
    <w:p w:rsidR="00C72D69" w:rsidRPr="00C55A3E" w:rsidRDefault="00204A43" w:rsidP="00C72D69">
      <w:pPr>
        <w:suppressAutoHyphens w:val="0"/>
        <w:autoSpaceDE w:val="0"/>
        <w:autoSpaceDN w:val="0"/>
        <w:adjustRightInd w:val="0"/>
        <w:jc w:val="both"/>
        <w:rPr>
          <w:rFonts w:ascii="Arial" w:hAnsi="Arial" w:cs="Arial"/>
          <w:b/>
          <w:lang w:eastAsia="pt-BR"/>
        </w:rPr>
      </w:pPr>
      <w:r>
        <w:rPr>
          <w:rFonts w:ascii="Arial" w:hAnsi="Arial" w:cs="Arial"/>
          <w:b/>
          <w:lang w:eastAsia="pt-BR"/>
        </w:rPr>
        <w:t>7</w:t>
      </w:r>
      <w:r w:rsidR="00C72D69" w:rsidRPr="00C55A3E">
        <w:rPr>
          <w:rFonts w:ascii="Arial" w:hAnsi="Arial" w:cs="Arial"/>
          <w:b/>
          <w:lang w:eastAsia="pt-BR"/>
        </w:rPr>
        <w:t xml:space="preserve">.5.2 Os projetos de venda deverão ser </w:t>
      </w:r>
      <w:r w:rsidR="002B2F3A" w:rsidRPr="00C55A3E">
        <w:rPr>
          <w:rFonts w:ascii="Arial" w:hAnsi="Arial" w:cs="Arial"/>
          <w:b/>
          <w:lang w:eastAsia="pt-BR"/>
        </w:rPr>
        <w:t>apresentados</w:t>
      </w:r>
      <w:r w:rsidR="00C72D69" w:rsidRPr="00C55A3E">
        <w:rPr>
          <w:rFonts w:ascii="Arial" w:hAnsi="Arial" w:cs="Arial"/>
          <w:b/>
          <w:lang w:eastAsia="pt-BR"/>
        </w:rPr>
        <w:t xml:space="preserve"> com os preços publicados neste edital. Para classificação das propostas não será levado em consideração o menor preço e sim os critérios</w:t>
      </w:r>
      <w:r w:rsidR="002B2F3A" w:rsidRPr="00C55A3E">
        <w:rPr>
          <w:rFonts w:ascii="Arial" w:hAnsi="Arial" w:cs="Arial"/>
          <w:b/>
          <w:lang w:eastAsia="pt-BR"/>
        </w:rPr>
        <w:t xml:space="preserve"> estabelecidos no Art. 25 da Resolução CD/FNDE Nº 26/2013 alterada pela Resolução CD/FNDE Nº </w:t>
      </w:r>
      <w:r w:rsidR="00CB4E1C" w:rsidRPr="00C55A3E">
        <w:rPr>
          <w:rFonts w:ascii="Arial" w:hAnsi="Arial" w:cs="Arial"/>
          <w:b/>
          <w:lang w:eastAsia="pt-BR"/>
        </w:rPr>
        <w:t>06/2020</w:t>
      </w:r>
      <w:r w:rsidR="002B2F3A" w:rsidRPr="00C55A3E">
        <w:rPr>
          <w:rFonts w:ascii="Arial" w:hAnsi="Arial" w:cs="Arial"/>
          <w:b/>
          <w:lang w:eastAsia="pt-BR"/>
        </w:rPr>
        <w:t>.</w:t>
      </w:r>
      <w:r w:rsidR="00C72D69" w:rsidRPr="00C55A3E">
        <w:rPr>
          <w:rFonts w:ascii="Arial" w:hAnsi="Arial" w:cs="Arial"/>
          <w:b/>
          <w:lang w:eastAsia="pt-BR"/>
        </w:rPr>
        <w:t xml:space="preserve"> </w:t>
      </w:r>
    </w:p>
    <w:p w:rsidR="002D7EE8" w:rsidRPr="00C55A3E" w:rsidRDefault="00204A43" w:rsidP="002B2F3A">
      <w:pPr>
        <w:suppressAutoHyphens w:val="0"/>
        <w:autoSpaceDE w:val="0"/>
        <w:autoSpaceDN w:val="0"/>
        <w:adjustRightInd w:val="0"/>
        <w:jc w:val="both"/>
        <w:rPr>
          <w:rFonts w:ascii="Arial" w:hAnsi="Arial" w:cs="Arial"/>
          <w:b/>
          <w:color w:val="000000" w:themeColor="text1"/>
          <w:lang w:eastAsia="pt-BR"/>
        </w:rPr>
      </w:pPr>
      <w:r>
        <w:rPr>
          <w:rFonts w:ascii="Arial" w:hAnsi="Arial" w:cs="Arial"/>
          <w:b/>
          <w:lang w:eastAsia="pt-BR"/>
        </w:rPr>
        <w:t>7.5</w:t>
      </w:r>
      <w:r w:rsidR="002B2F3A" w:rsidRPr="00C55A3E">
        <w:rPr>
          <w:rFonts w:ascii="Arial" w:hAnsi="Arial" w:cs="Arial"/>
          <w:b/>
          <w:lang w:eastAsia="pt-BR"/>
        </w:rPr>
        <w:t xml:space="preserve">.3 </w:t>
      </w:r>
      <w:r w:rsidR="002B2F3A" w:rsidRPr="00C55A3E">
        <w:rPr>
          <w:rFonts w:ascii="Arial" w:hAnsi="Arial" w:cs="Arial"/>
          <w:b/>
          <w:color w:val="000000" w:themeColor="text1"/>
          <w:lang w:eastAsia="pt-BR"/>
        </w:rPr>
        <w:t xml:space="preserve">Diante da impossibilidade de realização de pesquisa de preços de produtos </w:t>
      </w:r>
      <w:proofErr w:type="spellStart"/>
      <w:r w:rsidR="002B2F3A" w:rsidRPr="00C55A3E">
        <w:rPr>
          <w:rFonts w:ascii="Arial" w:hAnsi="Arial" w:cs="Arial"/>
          <w:b/>
          <w:color w:val="000000" w:themeColor="text1"/>
          <w:lang w:eastAsia="pt-BR"/>
        </w:rPr>
        <w:t>agroecológicos</w:t>
      </w:r>
      <w:proofErr w:type="spellEnd"/>
      <w:r w:rsidR="002B2F3A" w:rsidRPr="00C55A3E">
        <w:rPr>
          <w:rFonts w:ascii="Arial" w:hAnsi="Arial" w:cs="Arial"/>
          <w:b/>
          <w:color w:val="000000" w:themeColor="text1"/>
          <w:lang w:eastAsia="pt-BR"/>
        </w:rPr>
        <w:t xml:space="preserve"> ou orgânicos </w:t>
      </w:r>
      <w:r w:rsidR="002B2F3A" w:rsidRPr="00C55A3E">
        <w:rPr>
          <w:rFonts w:ascii="Arial" w:hAnsi="Arial" w:cs="Arial"/>
          <w:b/>
          <w:color w:val="000000" w:themeColor="text1"/>
          <w:u w:val="single"/>
          <w:lang w:eastAsia="pt-BR"/>
        </w:rPr>
        <w:t>certificados</w:t>
      </w:r>
      <w:r w:rsidR="002B2F3A" w:rsidRPr="00C55A3E">
        <w:rPr>
          <w:rFonts w:ascii="Arial" w:hAnsi="Arial" w:cs="Arial"/>
          <w:b/>
          <w:color w:val="000000" w:themeColor="text1"/>
          <w:lang w:eastAsia="pt-BR"/>
        </w:rPr>
        <w:t xml:space="preserve">, a </w:t>
      </w:r>
      <w:proofErr w:type="spellStart"/>
      <w:proofErr w:type="gramStart"/>
      <w:r w:rsidR="002B2F3A" w:rsidRPr="00C55A3E">
        <w:rPr>
          <w:rFonts w:ascii="Arial" w:hAnsi="Arial" w:cs="Arial"/>
          <w:b/>
          <w:color w:val="000000" w:themeColor="text1"/>
          <w:lang w:eastAsia="pt-BR"/>
        </w:rPr>
        <w:t>EEx</w:t>
      </w:r>
      <w:proofErr w:type="spellEnd"/>
      <w:proofErr w:type="gramEnd"/>
      <w:r w:rsidR="002B2F3A" w:rsidRPr="00C55A3E">
        <w:rPr>
          <w:rFonts w:ascii="Arial" w:hAnsi="Arial" w:cs="Arial"/>
          <w:b/>
          <w:color w:val="000000" w:themeColor="text1"/>
          <w:lang w:eastAsia="pt-BR"/>
        </w:rPr>
        <w:t xml:space="preserve">. </w:t>
      </w:r>
      <w:proofErr w:type="gramStart"/>
      <w:r w:rsidR="002B2F3A" w:rsidRPr="00C55A3E">
        <w:rPr>
          <w:rFonts w:ascii="Arial" w:hAnsi="Arial" w:cs="Arial"/>
          <w:b/>
          <w:color w:val="000000" w:themeColor="text1"/>
          <w:lang w:eastAsia="pt-BR"/>
        </w:rPr>
        <w:t>poderá</w:t>
      </w:r>
      <w:proofErr w:type="gramEnd"/>
      <w:r w:rsidR="002B2F3A" w:rsidRPr="00C55A3E">
        <w:rPr>
          <w:rFonts w:ascii="Arial" w:hAnsi="Arial" w:cs="Arial"/>
          <w:b/>
          <w:color w:val="000000" w:themeColor="text1"/>
          <w:lang w:eastAsia="pt-BR"/>
        </w:rPr>
        <w:t xml:space="preserve"> acrescer aos preços desses produtos em até </w:t>
      </w:r>
      <w:r w:rsidR="00D028A0" w:rsidRPr="00C55A3E">
        <w:rPr>
          <w:rFonts w:ascii="Arial" w:hAnsi="Arial" w:cs="Arial"/>
          <w:b/>
          <w:color w:val="000000" w:themeColor="text1"/>
          <w:lang w:eastAsia="pt-BR"/>
        </w:rPr>
        <w:t>1</w:t>
      </w:r>
      <w:r w:rsidR="002B2F3A" w:rsidRPr="00C55A3E">
        <w:rPr>
          <w:rFonts w:ascii="Arial" w:hAnsi="Arial" w:cs="Arial"/>
          <w:b/>
          <w:color w:val="000000" w:themeColor="text1"/>
          <w:lang w:eastAsia="pt-BR"/>
        </w:rPr>
        <w:t>0% (</w:t>
      </w:r>
      <w:r w:rsidR="00D028A0" w:rsidRPr="00C55A3E">
        <w:rPr>
          <w:rFonts w:ascii="Arial" w:hAnsi="Arial" w:cs="Arial"/>
          <w:b/>
          <w:color w:val="000000" w:themeColor="text1"/>
          <w:lang w:eastAsia="pt-BR"/>
        </w:rPr>
        <w:t>dez</w:t>
      </w:r>
      <w:r w:rsidR="002B2F3A" w:rsidRPr="00C55A3E">
        <w:rPr>
          <w:rFonts w:ascii="Arial" w:hAnsi="Arial" w:cs="Arial"/>
          <w:b/>
          <w:color w:val="000000" w:themeColor="text1"/>
          <w:lang w:eastAsia="pt-BR"/>
        </w:rPr>
        <w:t xml:space="preserve"> por cento) em relação aos preços estabelecidos para produtos convencionais, conforme Lei nº 12.512, de 14 de outubro de 2011. </w:t>
      </w:r>
    </w:p>
    <w:p w:rsidR="00D028A0" w:rsidRPr="00C55A3E" w:rsidRDefault="00D028A0" w:rsidP="002B2F3A">
      <w:pPr>
        <w:suppressAutoHyphens w:val="0"/>
        <w:autoSpaceDE w:val="0"/>
        <w:autoSpaceDN w:val="0"/>
        <w:adjustRightInd w:val="0"/>
        <w:jc w:val="both"/>
        <w:rPr>
          <w:rFonts w:ascii="Arial" w:hAnsi="Arial" w:cs="Arial"/>
          <w:b/>
        </w:rPr>
      </w:pPr>
    </w:p>
    <w:p w:rsidR="0070336F" w:rsidRPr="00C55A3E" w:rsidRDefault="00204A43">
      <w:pPr>
        <w:jc w:val="both"/>
        <w:rPr>
          <w:rFonts w:ascii="Arial" w:hAnsi="Arial" w:cs="Arial"/>
        </w:rPr>
      </w:pPr>
      <w:r>
        <w:rPr>
          <w:rFonts w:ascii="Arial" w:hAnsi="Arial" w:cs="Arial"/>
        </w:rPr>
        <w:t>7</w:t>
      </w:r>
      <w:r w:rsidR="0070336F" w:rsidRPr="00C55A3E">
        <w:rPr>
          <w:rFonts w:ascii="Arial" w:hAnsi="Arial" w:cs="Arial"/>
        </w:rPr>
        <w:t>.</w:t>
      </w:r>
      <w:r w:rsidR="006A7032" w:rsidRPr="00C55A3E">
        <w:rPr>
          <w:rFonts w:ascii="Arial" w:hAnsi="Arial" w:cs="Arial"/>
        </w:rPr>
        <w:t>6</w:t>
      </w:r>
      <w:r w:rsidR="0070336F" w:rsidRPr="00C55A3E">
        <w:rPr>
          <w:rFonts w:ascii="Arial" w:hAnsi="Arial" w:cs="Arial"/>
        </w:rPr>
        <w:t xml:space="preserve">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0070336F" w:rsidRPr="00C55A3E">
        <w:rPr>
          <w:rFonts w:ascii="Arial" w:hAnsi="Arial" w:cs="Arial"/>
        </w:rPr>
        <w:t>DAPs</w:t>
      </w:r>
      <w:proofErr w:type="spellEnd"/>
      <w:r w:rsidR="0070336F" w:rsidRPr="00C55A3E">
        <w:rPr>
          <w:rFonts w:ascii="Arial" w:hAnsi="Arial" w:cs="Arial"/>
        </w:rPr>
        <w:t xml:space="preserve"> já cadastradas. Para efeito de documento fiscal, caso esta nova entidade venha emitir documento fiscal, será necessário a assinatura de novo contrato, com a anuência da entidade.</w:t>
      </w:r>
    </w:p>
    <w:p w:rsidR="0070336F" w:rsidRPr="00C55A3E" w:rsidRDefault="00204A43">
      <w:pPr>
        <w:jc w:val="both"/>
        <w:rPr>
          <w:rFonts w:ascii="Arial" w:hAnsi="Arial" w:cs="Arial"/>
        </w:rPr>
      </w:pPr>
      <w:r>
        <w:rPr>
          <w:rFonts w:ascii="Arial" w:hAnsi="Arial" w:cs="Arial"/>
        </w:rPr>
        <w:t>7</w:t>
      </w:r>
      <w:r w:rsidR="006A7032" w:rsidRPr="00C55A3E">
        <w:rPr>
          <w:rFonts w:ascii="Arial" w:hAnsi="Arial" w:cs="Arial"/>
        </w:rPr>
        <w:t>.7</w:t>
      </w:r>
      <w:r w:rsidR="00035E1E" w:rsidRPr="00C55A3E">
        <w:rPr>
          <w:rFonts w:ascii="Arial" w:hAnsi="Arial" w:cs="Arial"/>
        </w:rPr>
        <w:t xml:space="preserve"> </w:t>
      </w:r>
      <w:r w:rsidR="0070336F" w:rsidRPr="00C55A3E">
        <w:rPr>
          <w:rFonts w:ascii="Arial" w:hAnsi="Arial" w:cs="Arial"/>
        </w:rPr>
        <w:t>Na análi</w:t>
      </w:r>
      <w:r w:rsidR="00035E1E" w:rsidRPr="00C55A3E">
        <w:rPr>
          <w:rFonts w:ascii="Arial" w:hAnsi="Arial" w:cs="Arial"/>
        </w:rPr>
        <w:t>se das propostas e na aquisição</w:t>
      </w:r>
      <w:r w:rsidR="0070336F" w:rsidRPr="00C55A3E">
        <w:rPr>
          <w:rFonts w:ascii="Arial" w:hAnsi="Arial" w:cs="Arial"/>
        </w:rPr>
        <w:t xml:space="preserve"> deverão ser priorizadas as propostas de grupos do Município. Em não mais se obtendo as quantidades necessárias, então poderão ser completadas com propostas de grupos da re</w:t>
      </w:r>
      <w:r w:rsidR="002B2F3A" w:rsidRPr="00C55A3E">
        <w:rPr>
          <w:rFonts w:ascii="Arial" w:hAnsi="Arial" w:cs="Arial"/>
        </w:rPr>
        <w:t>gião</w:t>
      </w:r>
      <w:r w:rsidR="0070336F" w:rsidRPr="00C55A3E">
        <w:rPr>
          <w:rFonts w:ascii="Arial" w:hAnsi="Arial" w:cs="Arial"/>
        </w:rPr>
        <w:t>, do estado e do país, nesta ordem de prioridade.</w:t>
      </w:r>
    </w:p>
    <w:p w:rsidR="0070336F" w:rsidRPr="00C55A3E" w:rsidRDefault="0070336F">
      <w:pPr>
        <w:jc w:val="both"/>
        <w:rPr>
          <w:rFonts w:ascii="Arial" w:hAnsi="Arial" w:cs="Arial"/>
        </w:rPr>
      </w:pPr>
    </w:p>
    <w:p w:rsidR="0070336F" w:rsidRPr="00C55A3E" w:rsidRDefault="00204A43">
      <w:pPr>
        <w:jc w:val="both"/>
        <w:rPr>
          <w:rFonts w:ascii="Arial" w:hAnsi="Arial" w:cs="Arial"/>
          <w:b/>
        </w:rPr>
      </w:pPr>
      <w:r>
        <w:rPr>
          <w:rFonts w:ascii="Arial" w:hAnsi="Arial" w:cs="Arial"/>
          <w:b/>
        </w:rPr>
        <w:t>8</w:t>
      </w:r>
      <w:r w:rsidR="0070336F" w:rsidRPr="00C55A3E">
        <w:rPr>
          <w:rFonts w:ascii="Arial" w:hAnsi="Arial" w:cs="Arial"/>
          <w:b/>
        </w:rPr>
        <w:t>. RESULTADO</w:t>
      </w:r>
    </w:p>
    <w:p w:rsidR="0070336F" w:rsidRPr="00C55A3E" w:rsidRDefault="0070336F">
      <w:pPr>
        <w:jc w:val="both"/>
        <w:rPr>
          <w:rFonts w:ascii="Arial" w:hAnsi="Arial" w:cs="Arial"/>
        </w:rPr>
      </w:pPr>
      <w:r w:rsidRPr="00C55A3E">
        <w:rPr>
          <w:rFonts w:ascii="Arial" w:hAnsi="Arial" w:cs="Arial"/>
        </w:rPr>
        <w:lastRenderedPageBreak/>
        <w:t>A Comissão de Avaliação Alimentícia</w:t>
      </w:r>
      <w:r w:rsidR="00204A43">
        <w:rPr>
          <w:rFonts w:ascii="Arial" w:hAnsi="Arial" w:cs="Arial"/>
        </w:rPr>
        <w:t>,</w:t>
      </w:r>
      <w:r w:rsidRPr="00C55A3E">
        <w:rPr>
          <w:rFonts w:ascii="Arial" w:hAnsi="Arial" w:cs="Arial"/>
        </w:rPr>
        <w:t xml:space="preserve"> após o julgamento e classificação, dará ampla publicidade.</w:t>
      </w:r>
    </w:p>
    <w:p w:rsidR="00D5584B" w:rsidRPr="00C55A3E" w:rsidRDefault="00D5584B">
      <w:pPr>
        <w:jc w:val="both"/>
        <w:rPr>
          <w:rFonts w:ascii="Arial" w:hAnsi="Arial" w:cs="Arial"/>
        </w:rPr>
      </w:pPr>
    </w:p>
    <w:p w:rsidR="0070336F" w:rsidRPr="00C55A3E" w:rsidRDefault="00204A43">
      <w:pPr>
        <w:jc w:val="both"/>
        <w:rPr>
          <w:rFonts w:ascii="Arial" w:hAnsi="Arial" w:cs="Arial"/>
          <w:b/>
        </w:rPr>
      </w:pPr>
      <w:r>
        <w:rPr>
          <w:rFonts w:ascii="Arial" w:hAnsi="Arial" w:cs="Arial"/>
          <w:b/>
        </w:rPr>
        <w:t>9</w:t>
      </w:r>
      <w:r w:rsidR="0070336F" w:rsidRPr="00C55A3E">
        <w:rPr>
          <w:rFonts w:ascii="Arial" w:hAnsi="Arial" w:cs="Arial"/>
          <w:b/>
        </w:rPr>
        <w:t>. CONTRATAÇÃO</w:t>
      </w:r>
    </w:p>
    <w:p w:rsidR="0070336F" w:rsidRPr="00C55A3E" w:rsidRDefault="00204A43">
      <w:pPr>
        <w:jc w:val="both"/>
        <w:rPr>
          <w:rFonts w:ascii="Arial" w:hAnsi="Arial" w:cs="Arial"/>
        </w:rPr>
      </w:pPr>
      <w:r>
        <w:rPr>
          <w:rFonts w:ascii="Arial" w:hAnsi="Arial" w:cs="Arial"/>
        </w:rPr>
        <w:t>9</w:t>
      </w:r>
      <w:r w:rsidR="0070336F" w:rsidRPr="00C55A3E">
        <w:rPr>
          <w:rFonts w:ascii="Arial" w:hAnsi="Arial" w:cs="Arial"/>
        </w:rPr>
        <w:t xml:space="preserve">.1 O Proponente Vencedor deverá assinar o Contrato de Compra e Venda de gêneros alimentícios, conforme </w:t>
      </w:r>
      <w:proofErr w:type="gramStart"/>
      <w:r w:rsidR="0070336F" w:rsidRPr="00C55A3E">
        <w:rPr>
          <w:rFonts w:ascii="Arial" w:hAnsi="Arial" w:cs="Arial"/>
        </w:rPr>
        <w:t>Minuta</w:t>
      </w:r>
      <w:proofErr w:type="gramEnd"/>
      <w:r w:rsidR="0070336F" w:rsidRPr="00C55A3E">
        <w:rPr>
          <w:rFonts w:ascii="Arial" w:hAnsi="Arial" w:cs="Arial"/>
        </w:rPr>
        <w:t xml:space="preserve"> de Contrato Anexo, atendendo aos termos do </w:t>
      </w:r>
      <w:r w:rsidR="0070336F" w:rsidRPr="00C55A3E">
        <w:rPr>
          <w:rFonts w:ascii="Arial" w:hAnsi="Arial" w:cs="Arial"/>
          <w:b/>
        </w:rPr>
        <w:t xml:space="preserve">anexo </w:t>
      </w:r>
      <w:r w:rsidR="00035E1E" w:rsidRPr="00C55A3E">
        <w:rPr>
          <w:rFonts w:ascii="Arial" w:hAnsi="Arial" w:cs="Arial"/>
          <w:b/>
        </w:rPr>
        <w:t xml:space="preserve">II da Resolução </w:t>
      </w:r>
      <w:r w:rsidR="0070336F" w:rsidRPr="00C55A3E">
        <w:rPr>
          <w:rFonts w:ascii="Arial" w:hAnsi="Arial" w:cs="Arial"/>
          <w:b/>
        </w:rPr>
        <w:t xml:space="preserve">CD/FNDE Nº </w:t>
      </w:r>
      <w:r w:rsidR="00035E1E" w:rsidRPr="00C55A3E">
        <w:rPr>
          <w:rFonts w:ascii="Arial" w:hAnsi="Arial" w:cs="Arial"/>
          <w:b/>
        </w:rPr>
        <w:t>0</w:t>
      </w:r>
      <w:r w:rsidR="00997BAF" w:rsidRPr="00C55A3E">
        <w:rPr>
          <w:rFonts w:ascii="Arial" w:hAnsi="Arial" w:cs="Arial"/>
          <w:b/>
        </w:rPr>
        <w:t>6</w:t>
      </w:r>
      <w:r w:rsidR="00035E1E" w:rsidRPr="00C55A3E">
        <w:rPr>
          <w:rFonts w:ascii="Arial" w:hAnsi="Arial" w:cs="Arial"/>
          <w:b/>
        </w:rPr>
        <w:t xml:space="preserve"> de</w:t>
      </w:r>
      <w:r w:rsidR="0070336F" w:rsidRPr="00C55A3E">
        <w:rPr>
          <w:rFonts w:ascii="Arial" w:hAnsi="Arial" w:cs="Arial"/>
          <w:b/>
        </w:rPr>
        <w:t xml:space="preserve"> </w:t>
      </w:r>
      <w:r w:rsidR="00035E1E" w:rsidRPr="00C55A3E">
        <w:rPr>
          <w:rFonts w:ascii="Arial" w:hAnsi="Arial" w:cs="Arial"/>
          <w:b/>
        </w:rPr>
        <w:t>0</w:t>
      </w:r>
      <w:r w:rsidR="00997BAF" w:rsidRPr="00C55A3E">
        <w:rPr>
          <w:rFonts w:ascii="Arial" w:hAnsi="Arial" w:cs="Arial"/>
          <w:b/>
        </w:rPr>
        <w:t>8</w:t>
      </w:r>
      <w:r w:rsidR="00035E1E" w:rsidRPr="00C55A3E">
        <w:rPr>
          <w:rFonts w:ascii="Arial" w:hAnsi="Arial" w:cs="Arial"/>
          <w:b/>
        </w:rPr>
        <w:t xml:space="preserve"> de </w:t>
      </w:r>
      <w:r w:rsidR="00997BAF" w:rsidRPr="00C55A3E">
        <w:rPr>
          <w:rFonts w:ascii="Arial" w:hAnsi="Arial" w:cs="Arial"/>
          <w:b/>
        </w:rPr>
        <w:t>maio de 2020</w:t>
      </w:r>
      <w:r w:rsidR="0070336F" w:rsidRPr="00C55A3E">
        <w:rPr>
          <w:rFonts w:ascii="Arial" w:hAnsi="Arial" w:cs="Arial"/>
        </w:rPr>
        <w:t>.</w:t>
      </w:r>
    </w:p>
    <w:p w:rsidR="0070336F" w:rsidRPr="00C55A3E" w:rsidRDefault="00204A43">
      <w:pPr>
        <w:jc w:val="both"/>
        <w:rPr>
          <w:rFonts w:ascii="Arial" w:hAnsi="Arial" w:cs="Arial"/>
        </w:rPr>
      </w:pPr>
      <w:r>
        <w:rPr>
          <w:rFonts w:ascii="Arial" w:hAnsi="Arial" w:cs="Arial"/>
        </w:rPr>
        <w:t>9</w:t>
      </w:r>
      <w:r w:rsidR="0070336F" w:rsidRPr="00C55A3E">
        <w:rPr>
          <w:rFonts w:ascii="Arial" w:hAnsi="Arial" w:cs="Arial"/>
        </w:rPr>
        <w:t xml:space="preserve">.2 O prazo de vigência do contrato será </w:t>
      </w:r>
      <w:r w:rsidR="00B86FF0" w:rsidRPr="00C55A3E">
        <w:rPr>
          <w:rFonts w:ascii="Arial" w:hAnsi="Arial" w:cs="Arial"/>
        </w:rPr>
        <w:t>de 12 meses.</w:t>
      </w:r>
    </w:p>
    <w:p w:rsidR="0070336F" w:rsidRPr="00C55A3E" w:rsidRDefault="00204A43">
      <w:pPr>
        <w:jc w:val="both"/>
        <w:rPr>
          <w:rFonts w:ascii="Arial" w:hAnsi="Arial" w:cs="Arial"/>
        </w:rPr>
      </w:pPr>
      <w:r>
        <w:rPr>
          <w:rFonts w:ascii="Arial" w:hAnsi="Arial" w:cs="Arial"/>
        </w:rPr>
        <w:t>9</w:t>
      </w:r>
      <w:r w:rsidR="0070336F" w:rsidRPr="00C55A3E">
        <w:rPr>
          <w:rFonts w:ascii="Arial" w:hAnsi="Arial" w:cs="Arial"/>
        </w:rPr>
        <w:t>.3 O limite individual de venda do agricultor familiar e do empreendedor familiar rural deve respeitar o valor máximo de R$ 20.000,00 (vinte mil reais) por Declaração de Aptidão ao PRONAF (DAP</w:t>
      </w:r>
      <w:proofErr w:type="gramStart"/>
      <w:r w:rsidR="0070336F" w:rsidRPr="00C55A3E">
        <w:rPr>
          <w:rFonts w:ascii="Arial" w:hAnsi="Arial" w:cs="Arial"/>
        </w:rPr>
        <w:t>)</w:t>
      </w:r>
      <w:proofErr w:type="gramEnd"/>
      <w:r w:rsidR="0070336F" w:rsidRPr="00C55A3E">
        <w:rPr>
          <w:rFonts w:ascii="Arial" w:hAnsi="Arial" w:cs="Arial"/>
        </w:rPr>
        <w:t>/ano</w:t>
      </w:r>
      <w:r w:rsidR="00035E1E" w:rsidRPr="00C55A3E">
        <w:rPr>
          <w:rFonts w:ascii="Arial" w:hAnsi="Arial" w:cs="Arial"/>
          <w:b/>
        </w:rPr>
        <w:t>/ Entidade Executora</w:t>
      </w:r>
      <w:r w:rsidR="0070336F" w:rsidRPr="00C55A3E">
        <w:rPr>
          <w:rFonts w:ascii="Arial" w:hAnsi="Arial" w:cs="Arial"/>
        </w:rPr>
        <w:t>).</w:t>
      </w:r>
    </w:p>
    <w:p w:rsidR="0070336F" w:rsidRPr="00C55A3E" w:rsidRDefault="0070336F">
      <w:pPr>
        <w:jc w:val="both"/>
        <w:rPr>
          <w:rFonts w:ascii="Arial" w:hAnsi="Arial" w:cs="Arial"/>
        </w:rPr>
      </w:pPr>
    </w:p>
    <w:p w:rsidR="0070336F" w:rsidRPr="00C55A3E" w:rsidRDefault="00204A43">
      <w:pPr>
        <w:jc w:val="both"/>
        <w:rPr>
          <w:rFonts w:ascii="Arial" w:hAnsi="Arial" w:cs="Arial"/>
          <w:b/>
        </w:rPr>
      </w:pPr>
      <w:r>
        <w:rPr>
          <w:rFonts w:ascii="Arial" w:hAnsi="Arial" w:cs="Arial"/>
          <w:b/>
        </w:rPr>
        <w:t>10</w:t>
      </w:r>
      <w:r w:rsidR="0070336F" w:rsidRPr="00C55A3E">
        <w:rPr>
          <w:rFonts w:ascii="Arial" w:hAnsi="Arial" w:cs="Arial"/>
          <w:b/>
        </w:rPr>
        <w:t>. RESPONSABILIDADE DOS FORNECEDORES</w:t>
      </w:r>
    </w:p>
    <w:p w:rsidR="0070336F" w:rsidRPr="00C55A3E" w:rsidRDefault="00204A43">
      <w:pPr>
        <w:jc w:val="both"/>
        <w:rPr>
          <w:rFonts w:ascii="Arial" w:hAnsi="Arial" w:cs="Arial"/>
        </w:rPr>
      </w:pPr>
      <w:r>
        <w:rPr>
          <w:rFonts w:ascii="Arial" w:hAnsi="Arial" w:cs="Arial"/>
        </w:rPr>
        <w:t>10</w:t>
      </w:r>
      <w:r w:rsidR="0070336F" w:rsidRPr="00C55A3E">
        <w:rPr>
          <w:rFonts w:ascii="Arial" w:hAnsi="Arial" w:cs="Arial"/>
        </w:rPr>
        <w:t>.1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0336F" w:rsidRPr="00C55A3E" w:rsidRDefault="00204A43">
      <w:pPr>
        <w:jc w:val="both"/>
        <w:rPr>
          <w:rFonts w:ascii="Arial" w:hAnsi="Arial" w:cs="Arial"/>
        </w:rPr>
      </w:pPr>
      <w:r>
        <w:rPr>
          <w:rFonts w:ascii="Arial" w:hAnsi="Arial" w:cs="Arial"/>
        </w:rPr>
        <w:t>10</w:t>
      </w:r>
      <w:r w:rsidR="0070336F" w:rsidRPr="00C55A3E">
        <w:rPr>
          <w:rFonts w:ascii="Arial" w:hAnsi="Arial" w:cs="Arial"/>
        </w:rPr>
        <w:t>.2 O fornecedor se compromete a fornecer os gêneros alimentícios conforme padrão de identidade e qualidade estabelecida na legislação vigente, da Agência Nacional de vigilância Sanitária, Ministério da Saúde e do Ministério da Agricultura Pe</w:t>
      </w:r>
      <w:r>
        <w:rPr>
          <w:rFonts w:ascii="Arial" w:hAnsi="Arial" w:cs="Arial"/>
        </w:rPr>
        <w:t>cuária e Abastecimento (MAPA) e</w:t>
      </w:r>
      <w:r w:rsidR="0070336F" w:rsidRPr="00C55A3E">
        <w:rPr>
          <w:rFonts w:ascii="Arial" w:hAnsi="Arial" w:cs="Arial"/>
        </w:rPr>
        <w:t xml:space="preserve"> especificações de acordo com os anexos dessa chamada pública. É parte integrante dessa chamada pública o anexo com estimativa de consumo mensal, de fornecimento contínuo.</w:t>
      </w:r>
    </w:p>
    <w:p w:rsidR="0070336F" w:rsidRPr="00C55A3E" w:rsidRDefault="00204A43">
      <w:pPr>
        <w:jc w:val="both"/>
        <w:rPr>
          <w:rFonts w:ascii="Arial" w:hAnsi="Arial" w:cs="Arial"/>
        </w:rPr>
      </w:pPr>
      <w:r>
        <w:rPr>
          <w:rFonts w:ascii="Arial" w:hAnsi="Arial" w:cs="Arial"/>
        </w:rPr>
        <w:t>10</w:t>
      </w:r>
      <w:r w:rsidR="0070336F" w:rsidRPr="00C55A3E">
        <w:rPr>
          <w:rFonts w:ascii="Arial" w:hAnsi="Arial" w:cs="Arial"/>
        </w:rPr>
        <w:t xml:space="preserve">.3 O fornecedor se compromete a fornecer os gêneros e produtos alimentícios industrializados da Agricultura Familiar e Empreendedor Familiar Rural para a Secretaria de Educação e Cultura do município de </w:t>
      </w:r>
      <w:proofErr w:type="spellStart"/>
      <w:r w:rsidR="0070336F" w:rsidRPr="00C55A3E">
        <w:rPr>
          <w:rFonts w:ascii="Arial" w:hAnsi="Arial" w:cs="Arial"/>
        </w:rPr>
        <w:t>Pains</w:t>
      </w:r>
      <w:proofErr w:type="spellEnd"/>
      <w:r w:rsidR="0070336F" w:rsidRPr="00C55A3E">
        <w:rPr>
          <w:rFonts w:ascii="Arial" w:hAnsi="Arial" w:cs="Arial"/>
        </w:rPr>
        <w:t>, conforme cronograma de entrega definido pela Secretaria Municipal de Educação.</w:t>
      </w:r>
    </w:p>
    <w:p w:rsidR="0070336F" w:rsidRPr="00C55A3E" w:rsidRDefault="00204A43">
      <w:pPr>
        <w:jc w:val="both"/>
        <w:rPr>
          <w:rFonts w:ascii="Arial" w:hAnsi="Arial" w:cs="Arial"/>
        </w:rPr>
      </w:pPr>
      <w:r>
        <w:rPr>
          <w:rFonts w:ascii="Arial" w:hAnsi="Arial" w:cs="Arial"/>
        </w:rPr>
        <w:t>10</w:t>
      </w:r>
      <w:r w:rsidR="0070336F" w:rsidRPr="00C55A3E">
        <w:rPr>
          <w:rFonts w:ascii="Arial" w:hAnsi="Arial" w:cs="Arial"/>
        </w:rPr>
        <w:t>.4 As embalagens</w:t>
      </w:r>
      <w:r>
        <w:rPr>
          <w:rFonts w:ascii="Arial" w:hAnsi="Arial" w:cs="Arial"/>
        </w:rPr>
        <w:t>,</w:t>
      </w:r>
      <w:r w:rsidR="0070336F" w:rsidRPr="00C55A3E">
        <w:rPr>
          <w:rFonts w:ascii="Arial" w:hAnsi="Arial" w:cs="Arial"/>
        </w:rPr>
        <w:t xml:space="preserve"> quando desmembradas</w:t>
      </w:r>
      <w:r>
        <w:rPr>
          <w:rFonts w:ascii="Arial" w:hAnsi="Arial" w:cs="Arial"/>
        </w:rPr>
        <w:t>,</w:t>
      </w:r>
      <w:r w:rsidR="0070336F" w:rsidRPr="00C55A3E">
        <w:rPr>
          <w:rFonts w:ascii="Arial" w:hAnsi="Arial" w:cs="Arial"/>
        </w:rPr>
        <w:t xml:space="preserve">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w:t>
      </w:r>
      <w:r w:rsidR="003F2822" w:rsidRPr="00C55A3E">
        <w:rPr>
          <w:rFonts w:ascii="Arial" w:hAnsi="Arial" w:cs="Arial"/>
        </w:rPr>
        <w:t xml:space="preserve"> </w:t>
      </w:r>
      <w:r w:rsidR="0070336F" w:rsidRPr="00C55A3E">
        <w:rPr>
          <w:rFonts w:ascii="Arial" w:hAnsi="Arial" w:cs="Arial"/>
        </w:rPr>
        <w:t>garantam a integridade do produto. Durante o transporte essas embalagens devem permanecer em caixas plásticas devidamente higienizadas.</w:t>
      </w:r>
    </w:p>
    <w:p w:rsidR="0070336F" w:rsidRPr="00C55A3E" w:rsidRDefault="00204A43">
      <w:pPr>
        <w:jc w:val="both"/>
        <w:rPr>
          <w:rFonts w:ascii="Arial" w:hAnsi="Arial" w:cs="Arial"/>
          <w:b/>
          <w:color w:val="000000" w:themeColor="text1"/>
        </w:rPr>
      </w:pPr>
      <w:r>
        <w:rPr>
          <w:rFonts w:ascii="Arial" w:hAnsi="Arial" w:cs="Arial"/>
        </w:rPr>
        <w:t>10</w:t>
      </w:r>
      <w:r w:rsidR="0070336F" w:rsidRPr="00C55A3E">
        <w:rPr>
          <w:rFonts w:ascii="Arial" w:hAnsi="Arial" w:cs="Arial"/>
        </w:rPr>
        <w:t xml:space="preserve">.4.1 Os produtos deverão ser apresentados na central de recebimento ou nos pontos indicados por esta secretaria, em embalagens </w:t>
      </w:r>
      <w:r w:rsidR="003F2822" w:rsidRPr="00C55A3E">
        <w:rPr>
          <w:rFonts w:ascii="Arial" w:hAnsi="Arial" w:cs="Arial"/>
          <w:b/>
          <w:color w:val="000000" w:themeColor="text1"/>
        </w:rPr>
        <w:t xml:space="preserve">adequadas, respeitando as especificações técnicas do anexo </w:t>
      </w:r>
      <w:r w:rsidR="00D93016" w:rsidRPr="00C55A3E">
        <w:rPr>
          <w:rFonts w:ascii="Arial" w:hAnsi="Arial" w:cs="Arial"/>
          <w:b/>
          <w:color w:val="000000" w:themeColor="text1"/>
        </w:rPr>
        <w:t>I</w:t>
      </w:r>
      <w:r w:rsidR="003F2822" w:rsidRPr="00C55A3E">
        <w:rPr>
          <w:rFonts w:ascii="Arial" w:hAnsi="Arial" w:cs="Arial"/>
          <w:b/>
          <w:color w:val="000000" w:themeColor="text1"/>
        </w:rPr>
        <w:t>I deste edital.</w:t>
      </w:r>
      <w:r w:rsidR="0070336F" w:rsidRPr="00C55A3E">
        <w:rPr>
          <w:rFonts w:ascii="Arial" w:hAnsi="Arial" w:cs="Arial"/>
          <w:b/>
          <w:color w:val="000000" w:themeColor="text1"/>
        </w:rPr>
        <w:t xml:space="preserve"> O produto deverá ser apresentado em embalagens limpas, de tara garantida e conhecida, rotulado</w:t>
      </w:r>
      <w:r w:rsidR="003F2822" w:rsidRPr="00C55A3E">
        <w:rPr>
          <w:rFonts w:ascii="Arial" w:hAnsi="Arial" w:cs="Arial"/>
          <w:b/>
          <w:color w:val="000000" w:themeColor="text1"/>
        </w:rPr>
        <w:t xml:space="preserve"> (quando for o caso)</w:t>
      </w:r>
      <w:r w:rsidR="0070336F" w:rsidRPr="00C55A3E">
        <w:rPr>
          <w:rFonts w:ascii="Arial" w:hAnsi="Arial" w:cs="Arial"/>
          <w:b/>
          <w:color w:val="000000" w:themeColor="text1"/>
        </w:rPr>
        <w:t>, que permita o empilhamento, que não causem ferimentos ao produto e obedeçam à legislação vigente.</w:t>
      </w:r>
    </w:p>
    <w:p w:rsidR="002B2F3A" w:rsidRPr="00C55A3E" w:rsidRDefault="002B2F3A">
      <w:pPr>
        <w:jc w:val="both"/>
        <w:rPr>
          <w:rFonts w:ascii="Arial" w:hAnsi="Arial" w:cs="Arial"/>
        </w:rPr>
      </w:pPr>
    </w:p>
    <w:p w:rsidR="007F692A" w:rsidRPr="00C55A3E" w:rsidRDefault="00204A43" w:rsidP="007F692A">
      <w:pPr>
        <w:jc w:val="both"/>
        <w:rPr>
          <w:rFonts w:ascii="Arial" w:hAnsi="Arial" w:cs="Arial"/>
          <w:b/>
          <w:color w:val="FF0000"/>
        </w:rPr>
      </w:pPr>
      <w:r>
        <w:rPr>
          <w:rFonts w:ascii="Arial" w:hAnsi="Arial" w:cs="Arial"/>
        </w:rPr>
        <w:t xml:space="preserve">10.5 </w:t>
      </w:r>
      <w:proofErr w:type="gramStart"/>
      <w:r>
        <w:rPr>
          <w:rFonts w:ascii="Arial" w:hAnsi="Arial" w:cs="Arial"/>
        </w:rPr>
        <w:t>Fica</w:t>
      </w:r>
      <w:proofErr w:type="gramEnd"/>
      <w:r>
        <w:rPr>
          <w:rFonts w:ascii="Arial" w:hAnsi="Arial" w:cs="Arial"/>
        </w:rPr>
        <w:t xml:space="preserve"> reservado à</w:t>
      </w:r>
      <w:r w:rsidR="0070336F" w:rsidRPr="00C55A3E">
        <w:rPr>
          <w:rFonts w:ascii="Arial" w:hAnsi="Arial" w:cs="Arial"/>
        </w:rPr>
        <w:t xml:space="preserve"> Secretaria Municipal de Educação</w:t>
      </w:r>
      <w:r>
        <w:rPr>
          <w:rFonts w:ascii="Arial" w:hAnsi="Arial" w:cs="Arial"/>
        </w:rPr>
        <w:t>,</w:t>
      </w:r>
      <w:r w:rsidR="0070336F" w:rsidRPr="00C55A3E">
        <w:rPr>
          <w:rFonts w:ascii="Arial" w:hAnsi="Arial" w:cs="Arial"/>
        </w:rPr>
        <w:t xml:space="preserve"> o direito de aceitar ou não, alteração no fornecimento quanto à classificação dos produtos, exceto por conta de problemas climáticos que poderão afetar a produção</w:t>
      </w:r>
      <w:r w:rsidR="0070336F" w:rsidRPr="00C55A3E">
        <w:rPr>
          <w:rFonts w:ascii="Arial" w:hAnsi="Arial" w:cs="Arial"/>
          <w:b/>
        </w:rPr>
        <w:t xml:space="preserve">. </w:t>
      </w:r>
    </w:p>
    <w:p w:rsidR="0070336F" w:rsidRPr="00C55A3E" w:rsidRDefault="0070336F">
      <w:pPr>
        <w:jc w:val="both"/>
        <w:rPr>
          <w:rFonts w:ascii="Arial" w:hAnsi="Arial" w:cs="Arial"/>
          <w:b/>
        </w:rPr>
      </w:pPr>
    </w:p>
    <w:p w:rsidR="0070336F" w:rsidRPr="00C55A3E" w:rsidRDefault="00204A43">
      <w:pPr>
        <w:jc w:val="both"/>
        <w:rPr>
          <w:rFonts w:ascii="Arial" w:hAnsi="Arial" w:cs="Arial"/>
        </w:rPr>
      </w:pPr>
      <w:r>
        <w:rPr>
          <w:rFonts w:ascii="Arial" w:hAnsi="Arial" w:cs="Arial"/>
        </w:rPr>
        <w:lastRenderedPageBreak/>
        <w:t>10.6</w:t>
      </w:r>
      <w:r w:rsidR="0070336F" w:rsidRPr="00C55A3E">
        <w:rPr>
          <w:rFonts w:ascii="Arial" w:hAnsi="Arial" w:cs="Arial"/>
        </w:rPr>
        <w:t xml:space="preserve"> A Secretaria Municipal e Educação</w:t>
      </w:r>
      <w:proofErr w:type="gramStart"/>
      <w:r w:rsidR="0070336F" w:rsidRPr="00C55A3E">
        <w:rPr>
          <w:rFonts w:ascii="Arial" w:hAnsi="Arial" w:cs="Arial"/>
        </w:rPr>
        <w:t>, reserva-se</w:t>
      </w:r>
      <w:proofErr w:type="gramEnd"/>
      <w:r w:rsidR="0070336F" w:rsidRPr="00C55A3E">
        <w:rPr>
          <w:rFonts w:ascii="Arial" w:hAnsi="Arial" w:cs="Arial"/>
        </w:rPr>
        <w:t xml:space="preserve"> no direito, também de subtrair, substituir ou incluir novos pontos de entrega, durante a vigência do contrato, de acordo com sua real necessidade.</w:t>
      </w:r>
    </w:p>
    <w:p w:rsidR="007F692A" w:rsidRPr="00C55A3E" w:rsidRDefault="00204A43" w:rsidP="007F692A">
      <w:pPr>
        <w:jc w:val="both"/>
        <w:rPr>
          <w:rFonts w:ascii="Arial" w:hAnsi="Arial" w:cs="Arial"/>
          <w:b/>
          <w:color w:val="FF0000"/>
        </w:rPr>
      </w:pPr>
      <w:r>
        <w:rPr>
          <w:rFonts w:ascii="Arial" w:hAnsi="Arial" w:cs="Arial"/>
        </w:rPr>
        <w:t>10.7</w:t>
      </w:r>
      <w:r w:rsidR="0070336F" w:rsidRPr="00C55A3E">
        <w:rPr>
          <w:rFonts w:ascii="Arial" w:hAnsi="Arial" w:cs="Arial"/>
        </w:rPr>
        <w:t xml:space="preserve"> Caso a produção atinja uma classificação superior à contratada, desde que constatada por técnicos, a Secretaria Municipal e Educação deverá se</w:t>
      </w:r>
      <w:r w:rsidR="00B41E58" w:rsidRPr="00C55A3E">
        <w:rPr>
          <w:rFonts w:ascii="Arial" w:hAnsi="Arial" w:cs="Arial"/>
        </w:rPr>
        <w:t>r</w:t>
      </w:r>
      <w:r w:rsidR="0070336F" w:rsidRPr="00C55A3E">
        <w:rPr>
          <w:rFonts w:ascii="Arial" w:hAnsi="Arial" w:cs="Arial"/>
        </w:rPr>
        <w:t xml:space="preserve"> comunicada com antecedênc</w:t>
      </w:r>
      <w:r w:rsidR="00B41E58" w:rsidRPr="00C55A3E">
        <w:rPr>
          <w:rFonts w:ascii="Arial" w:hAnsi="Arial" w:cs="Arial"/>
        </w:rPr>
        <w:t>ia, para adequação dos pedidos.</w:t>
      </w:r>
    </w:p>
    <w:p w:rsidR="0070336F" w:rsidRPr="00C55A3E" w:rsidRDefault="0070336F">
      <w:pPr>
        <w:jc w:val="both"/>
        <w:rPr>
          <w:rFonts w:ascii="Arial" w:hAnsi="Arial" w:cs="Arial"/>
        </w:rPr>
      </w:pPr>
    </w:p>
    <w:p w:rsidR="0070336F" w:rsidRPr="00C55A3E" w:rsidRDefault="00204A43">
      <w:pPr>
        <w:jc w:val="both"/>
        <w:rPr>
          <w:rFonts w:ascii="Arial" w:hAnsi="Arial" w:cs="Arial"/>
        </w:rPr>
      </w:pPr>
      <w:r>
        <w:rPr>
          <w:rFonts w:ascii="Arial" w:hAnsi="Arial" w:cs="Arial"/>
        </w:rPr>
        <w:t>10.7</w:t>
      </w:r>
      <w:r w:rsidR="0070336F" w:rsidRPr="00C55A3E">
        <w:rPr>
          <w:rFonts w:ascii="Arial" w:hAnsi="Arial" w:cs="Arial"/>
        </w:rPr>
        <w:t>.1 O</w:t>
      </w:r>
      <w:r w:rsidR="007F692A" w:rsidRPr="00C55A3E">
        <w:rPr>
          <w:rFonts w:ascii="Arial" w:hAnsi="Arial" w:cs="Arial"/>
        </w:rPr>
        <w:t xml:space="preserve"> período de fornecimento desta </w:t>
      </w:r>
      <w:r w:rsidR="0070336F" w:rsidRPr="00C55A3E">
        <w:rPr>
          <w:rFonts w:ascii="Arial" w:hAnsi="Arial" w:cs="Arial"/>
        </w:rPr>
        <w:t xml:space="preserve">chamada pública será de </w:t>
      </w:r>
      <w:r w:rsidR="00E67C01" w:rsidRPr="00C55A3E">
        <w:rPr>
          <w:rFonts w:ascii="Arial" w:hAnsi="Arial" w:cs="Arial"/>
        </w:rPr>
        <w:t>12</w:t>
      </w:r>
      <w:r w:rsidR="0070336F" w:rsidRPr="00C55A3E">
        <w:rPr>
          <w:rFonts w:ascii="Arial" w:hAnsi="Arial" w:cs="Arial"/>
        </w:rPr>
        <w:t xml:space="preserve"> meses. </w:t>
      </w:r>
    </w:p>
    <w:p w:rsidR="0070336F" w:rsidRPr="00C55A3E" w:rsidRDefault="0070336F">
      <w:pPr>
        <w:jc w:val="both"/>
        <w:rPr>
          <w:rFonts w:ascii="Arial" w:hAnsi="Arial" w:cs="Arial"/>
        </w:rPr>
      </w:pPr>
    </w:p>
    <w:p w:rsidR="0070336F" w:rsidRPr="00C55A3E" w:rsidRDefault="00204A43">
      <w:pPr>
        <w:jc w:val="both"/>
        <w:rPr>
          <w:rFonts w:ascii="Arial" w:hAnsi="Arial" w:cs="Arial"/>
          <w:b/>
        </w:rPr>
      </w:pPr>
      <w:r>
        <w:rPr>
          <w:rFonts w:ascii="Arial" w:hAnsi="Arial" w:cs="Arial"/>
          <w:b/>
        </w:rPr>
        <w:t>11</w:t>
      </w:r>
      <w:r w:rsidR="0070336F" w:rsidRPr="00C55A3E">
        <w:rPr>
          <w:rFonts w:ascii="Arial" w:hAnsi="Arial" w:cs="Arial"/>
          <w:b/>
        </w:rPr>
        <w:t>. FATOS SUPERVENIENTES</w:t>
      </w:r>
    </w:p>
    <w:p w:rsidR="0070336F" w:rsidRPr="00C55A3E" w:rsidRDefault="00204A43">
      <w:pPr>
        <w:jc w:val="both"/>
        <w:rPr>
          <w:rFonts w:ascii="Arial" w:hAnsi="Arial" w:cs="Arial"/>
        </w:rPr>
      </w:pPr>
      <w:r>
        <w:rPr>
          <w:rFonts w:ascii="Arial" w:hAnsi="Arial" w:cs="Arial"/>
        </w:rPr>
        <w:t>11</w:t>
      </w:r>
      <w:r w:rsidR="0070336F" w:rsidRPr="00C55A3E">
        <w:rPr>
          <w:rFonts w:ascii="Arial" w:hAnsi="Arial" w:cs="Arial"/>
        </w:rPr>
        <w:t>.1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da Comissão de Avaliação Alimentícia</w:t>
      </w:r>
      <w:r>
        <w:rPr>
          <w:rFonts w:ascii="Arial" w:hAnsi="Arial" w:cs="Arial"/>
        </w:rPr>
        <w:t>,</w:t>
      </w:r>
      <w:r w:rsidR="0070336F" w:rsidRPr="00C55A3E">
        <w:rPr>
          <w:rFonts w:ascii="Arial" w:hAnsi="Arial" w:cs="Arial"/>
        </w:rPr>
        <w:t xml:space="preserve"> designada pela Portaria nº </w:t>
      </w:r>
      <w:r w:rsidR="00003793" w:rsidRPr="00C55A3E">
        <w:rPr>
          <w:rFonts w:ascii="Arial" w:hAnsi="Arial" w:cs="Arial"/>
        </w:rPr>
        <w:t>207/2017</w:t>
      </w:r>
      <w:r>
        <w:rPr>
          <w:rFonts w:ascii="Arial" w:hAnsi="Arial" w:cs="Arial"/>
        </w:rPr>
        <w:t>:</w:t>
      </w:r>
    </w:p>
    <w:p w:rsidR="0070336F" w:rsidRPr="00C55A3E" w:rsidRDefault="0070336F">
      <w:pPr>
        <w:jc w:val="both"/>
        <w:rPr>
          <w:rFonts w:ascii="Arial" w:hAnsi="Arial" w:cs="Arial"/>
        </w:rPr>
      </w:pPr>
      <w:r w:rsidRPr="00C55A3E">
        <w:rPr>
          <w:rFonts w:ascii="Arial" w:hAnsi="Arial" w:cs="Arial"/>
        </w:rPr>
        <w:t>a) Adiamento do processo;</w:t>
      </w:r>
    </w:p>
    <w:p w:rsidR="0070336F" w:rsidRPr="00C55A3E" w:rsidRDefault="0070336F">
      <w:pPr>
        <w:jc w:val="both"/>
        <w:rPr>
          <w:rFonts w:ascii="Arial" w:hAnsi="Arial" w:cs="Arial"/>
        </w:rPr>
      </w:pPr>
      <w:r w:rsidRPr="00C55A3E">
        <w:rPr>
          <w:rFonts w:ascii="Arial" w:hAnsi="Arial" w:cs="Arial"/>
        </w:rPr>
        <w:t>b) revogação desta Chamada ou sua modificação no todo ou em parte.</w:t>
      </w:r>
    </w:p>
    <w:p w:rsidR="00D5584B" w:rsidRPr="00C55A3E" w:rsidRDefault="00D5584B">
      <w:pPr>
        <w:jc w:val="both"/>
        <w:rPr>
          <w:rFonts w:ascii="Arial" w:hAnsi="Arial" w:cs="Arial"/>
        </w:rPr>
      </w:pPr>
    </w:p>
    <w:p w:rsidR="0070336F" w:rsidRPr="00C55A3E" w:rsidRDefault="00204A43">
      <w:pPr>
        <w:jc w:val="both"/>
        <w:rPr>
          <w:rFonts w:ascii="Arial" w:hAnsi="Arial" w:cs="Arial"/>
          <w:b/>
        </w:rPr>
      </w:pPr>
      <w:r>
        <w:rPr>
          <w:rFonts w:ascii="Arial" w:hAnsi="Arial" w:cs="Arial"/>
          <w:b/>
        </w:rPr>
        <w:t>12</w:t>
      </w:r>
      <w:r w:rsidR="0070336F" w:rsidRPr="00C55A3E">
        <w:rPr>
          <w:rFonts w:ascii="Arial" w:hAnsi="Arial" w:cs="Arial"/>
          <w:b/>
        </w:rPr>
        <w:t>. IRREVOGABILIDADE E IRRETRATABILIDADE</w:t>
      </w:r>
    </w:p>
    <w:p w:rsidR="0070336F" w:rsidRPr="00C55A3E" w:rsidRDefault="0070336F">
      <w:pPr>
        <w:jc w:val="both"/>
        <w:rPr>
          <w:rFonts w:ascii="Arial" w:hAnsi="Arial" w:cs="Arial"/>
        </w:rPr>
      </w:pPr>
      <w:r w:rsidRPr="00C55A3E">
        <w:rPr>
          <w:rFonts w:ascii="Arial" w:hAnsi="Arial" w:cs="Arial"/>
        </w:rPr>
        <w:t>O</w:t>
      </w:r>
      <w:r w:rsidR="00204A43">
        <w:rPr>
          <w:rFonts w:ascii="Arial" w:hAnsi="Arial" w:cs="Arial"/>
        </w:rPr>
        <w:t>bservado o disposto no item 10 (dez)</w:t>
      </w:r>
      <w:r w:rsidRPr="00C55A3E">
        <w:rPr>
          <w:rFonts w:ascii="Arial" w:hAnsi="Arial" w:cs="Arial"/>
        </w:rPr>
        <w:t xml:space="preserve"> acima, após a divulgação do resultado das ofertas</w:t>
      </w:r>
      <w:r w:rsidR="00204A43">
        <w:rPr>
          <w:rFonts w:ascii="Arial" w:hAnsi="Arial" w:cs="Arial"/>
        </w:rPr>
        <w:t>,</w:t>
      </w:r>
      <w:r w:rsidRPr="00C55A3E">
        <w:rPr>
          <w:rFonts w:ascii="Arial" w:hAnsi="Arial" w:cs="Arial"/>
        </w:rPr>
        <w:t xml:space="preserve"> objeto desta Chamada Pública</w:t>
      </w:r>
      <w:r w:rsidR="00204A43">
        <w:rPr>
          <w:rFonts w:ascii="Arial" w:hAnsi="Arial" w:cs="Arial"/>
        </w:rPr>
        <w:t>,</w:t>
      </w:r>
      <w:r w:rsidRPr="00C55A3E">
        <w:rPr>
          <w:rFonts w:ascii="Arial" w:hAnsi="Arial" w:cs="Arial"/>
        </w:rPr>
        <w:t xml:space="preserve"> a Comissão de Av</w:t>
      </w:r>
      <w:r w:rsidR="00204A43">
        <w:rPr>
          <w:rFonts w:ascii="Arial" w:hAnsi="Arial" w:cs="Arial"/>
        </w:rPr>
        <w:t>aliação Alimentícia considerará</w:t>
      </w:r>
      <w:r w:rsidRPr="00C55A3E">
        <w:rPr>
          <w:rFonts w:ascii="Arial" w:hAnsi="Arial" w:cs="Arial"/>
        </w:rPr>
        <w:t>, para todos os fins, que o registro de preços de gêneros alimentícios da agricultura familiar e do empreendedor familiar rural estará concretizado.</w:t>
      </w:r>
    </w:p>
    <w:p w:rsidR="0070336F" w:rsidRPr="00C55A3E" w:rsidRDefault="0070336F">
      <w:pPr>
        <w:jc w:val="both"/>
        <w:rPr>
          <w:rFonts w:ascii="Arial" w:hAnsi="Arial" w:cs="Arial"/>
        </w:rPr>
      </w:pPr>
    </w:p>
    <w:p w:rsidR="0070336F" w:rsidRPr="00C55A3E" w:rsidRDefault="00204A43">
      <w:pPr>
        <w:jc w:val="both"/>
        <w:rPr>
          <w:rFonts w:ascii="Arial" w:hAnsi="Arial" w:cs="Arial"/>
          <w:b/>
        </w:rPr>
      </w:pPr>
      <w:r>
        <w:rPr>
          <w:rFonts w:ascii="Arial" w:hAnsi="Arial" w:cs="Arial"/>
          <w:b/>
        </w:rPr>
        <w:t>13</w:t>
      </w:r>
      <w:r w:rsidR="0070336F" w:rsidRPr="00C55A3E">
        <w:rPr>
          <w:rFonts w:ascii="Arial" w:hAnsi="Arial" w:cs="Arial"/>
          <w:b/>
        </w:rPr>
        <w:t>. DISPOSIÇÕES FINAIS</w:t>
      </w:r>
    </w:p>
    <w:p w:rsidR="0070336F" w:rsidRPr="00C55A3E" w:rsidRDefault="0070336F">
      <w:pPr>
        <w:jc w:val="both"/>
        <w:rPr>
          <w:rFonts w:ascii="Arial" w:hAnsi="Arial" w:cs="Arial"/>
        </w:rPr>
      </w:pPr>
      <w:r w:rsidRPr="00C55A3E">
        <w:rPr>
          <w:rFonts w:ascii="Arial" w:hAnsi="Arial" w:cs="Arial"/>
        </w:rPr>
        <w:t>A participação de qualquer proponente</w:t>
      </w:r>
      <w:r w:rsidR="003F2822" w:rsidRPr="00C55A3E">
        <w:rPr>
          <w:rFonts w:ascii="Arial" w:hAnsi="Arial" w:cs="Arial"/>
        </w:rPr>
        <w:t xml:space="preserve"> v</w:t>
      </w:r>
      <w:r w:rsidRPr="00C55A3E">
        <w:rPr>
          <w:rFonts w:ascii="Arial" w:hAnsi="Arial" w:cs="Arial"/>
        </w:rPr>
        <w:t>endedor no processo implica a aceitação tácita, incondicional, irrevogável e irretratável dos seus termos, regras e condições, assim como dos seus anexos.</w:t>
      </w:r>
    </w:p>
    <w:p w:rsidR="0070336F" w:rsidRPr="00C55A3E" w:rsidRDefault="0070336F">
      <w:pPr>
        <w:jc w:val="both"/>
        <w:rPr>
          <w:rFonts w:ascii="Arial" w:hAnsi="Arial" w:cs="Arial"/>
        </w:rPr>
      </w:pPr>
    </w:p>
    <w:p w:rsidR="0070336F" w:rsidRPr="00C55A3E" w:rsidRDefault="0070336F">
      <w:pPr>
        <w:jc w:val="both"/>
        <w:rPr>
          <w:rFonts w:ascii="Arial" w:hAnsi="Arial" w:cs="Arial"/>
        </w:rPr>
      </w:pPr>
      <w:r w:rsidRPr="00C55A3E">
        <w:rPr>
          <w:rFonts w:ascii="Arial" w:hAnsi="Arial" w:cs="Arial"/>
        </w:rPr>
        <w:t>Maiores informações poderão ser obtidas pelo telef</w:t>
      </w:r>
      <w:r w:rsidR="00FB5399" w:rsidRPr="00C55A3E">
        <w:rPr>
          <w:rFonts w:ascii="Arial" w:hAnsi="Arial" w:cs="Arial"/>
        </w:rPr>
        <w:t xml:space="preserve">one: </w:t>
      </w:r>
      <w:r w:rsidR="00204A43">
        <w:rPr>
          <w:rFonts w:ascii="Arial" w:hAnsi="Arial" w:cs="Arial"/>
        </w:rPr>
        <w:t>(</w:t>
      </w:r>
      <w:r w:rsidR="00FB5399" w:rsidRPr="00C55A3E">
        <w:rPr>
          <w:rFonts w:ascii="Arial" w:hAnsi="Arial" w:cs="Arial"/>
        </w:rPr>
        <w:t>37</w:t>
      </w:r>
      <w:r w:rsidR="00204A43">
        <w:rPr>
          <w:rFonts w:ascii="Arial" w:hAnsi="Arial" w:cs="Arial"/>
        </w:rPr>
        <w:t>) 3323-</w:t>
      </w:r>
      <w:r w:rsidR="00FB5399" w:rsidRPr="00C55A3E">
        <w:rPr>
          <w:rFonts w:ascii="Arial" w:hAnsi="Arial" w:cs="Arial"/>
        </w:rPr>
        <w:t>1285,</w:t>
      </w:r>
      <w:r w:rsidR="00D93016" w:rsidRPr="00C55A3E">
        <w:rPr>
          <w:rFonts w:ascii="Arial" w:hAnsi="Arial" w:cs="Arial"/>
        </w:rPr>
        <w:t xml:space="preserve"> com </w:t>
      </w:r>
      <w:r w:rsidR="00204A43">
        <w:rPr>
          <w:rFonts w:ascii="Arial" w:hAnsi="Arial" w:cs="Arial"/>
        </w:rPr>
        <w:t>Solange Maria Valadão de Sá</w:t>
      </w:r>
      <w:r w:rsidRPr="00C55A3E">
        <w:rPr>
          <w:rFonts w:ascii="Arial" w:hAnsi="Arial" w:cs="Arial"/>
        </w:rPr>
        <w:t>.</w:t>
      </w:r>
    </w:p>
    <w:p w:rsidR="0070336F" w:rsidRPr="00C55A3E" w:rsidRDefault="0070336F">
      <w:pPr>
        <w:jc w:val="both"/>
        <w:rPr>
          <w:rFonts w:ascii="Arial" w:hAnsi="Arial" w:cs="Arial"/>
          <w:b/>
        </w:rPr>
      </w:pPr>
    </w:p>
    <w:p w:rsidR="0070336F" w:rsidRPr="00C55A3E" w:rsidRDefault="0070336F">
      <w:pPr>
        <w:jc w:val="both"/>
        <w:rPr>
          <w:rFonts w:ascii="Arial" w:hAnsi="Arial" w:cs="Arial"/>
          <w:b/>
        </w:rPr>
      </w:pPr>
      <w:r w:rsidRPr="00C55A3E">
        <w:rPr>
          <w:rFonts w:ascii="Arial" w:hAnsi="Arial" w:cs="Arial"/>
          <w:b/>
        </w:rPr>
        <w:t>1</w:t>
      </w:r>
      <w:r w:rsidR="00204A43">
        <w:rPr>
          <w:rFonts w:ascii="Arial" w:hAnsi="Arial" w:cs="Arial"/>
          <w:b/>
        </w:rPr>
        <w:t>4</w:t>
      </w:r>
      <w:r w:rsidRPr="00C55A3E">
        <w:rPr>
          <w:rFonts w:ascii="Arial" w:hAnsi="Arial" w:cs="Arial"/>
          <w:b/>
        </w:rPr>
        <w:t>. FORO</w:t>
      </w:r>
    </w:p>
    <w:p w:rsidR="0070336F" w:rsidRPr="00C55A3E" w:rsidRDefault="0070336F">
      <w:pPr>
        <w:jc w:val="both"/>
        <w:rPr>
          <w:rFonts w:ascii="Arial" w:hAnsi="Arial" w:cs="Arial"/>
        </w:rPr>
      </w:pPr>
      <w:proofErr w:type="gramStart"/>
      <w:r w:rsidRPr="00C55A3E">
        <w:rPr>
          <w:rFonts w:ascii="Arial" w:hAnsi="Arial" w:cs="Arial"/>
        </w:rPr>
        <w:t>A presente</w:t>
      </w:r>
      <w:proofErr w:type="gramEnd"/>
      <w:r w:rsidRPr="00C55A3E">
        <w:rPr>
          <w:rFonts w:ascii="Arial" w:hAnsi="Arial" w:cs="Arial"/>
        </w:rPr>
        <w:t xml:space="preserve"> Chamada Pública é regulado pelas leis brasileiras, sendo exclusivamente competente o Foro da Comarca de Arcos - MG para conhecer e julgar quaisquer questões dela decorrentes.</w:t>
      </w:r>
    </w:p>
    <w:p w:rsidR="00D53A73" w:rsidRPr="00C55A3E" w:rsidRDefault="00D53A73">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r w:rsidRPr="00204A43">
        <w:rPr>
          <w:rFonts w:ascii="Arial" w:hAnsi="Arial" w:cs="Arial"/>
          <w:b/>
        </w:rPr>
        <w:t>ANEXO I</w:t>
      </w:r>
      <w:r w:rsidRPr="00C55A3E">
        <w:rPr>
          <w:rFonts w:ascii="Arial" w:hAnsi="Arial" w:cs="Arial"/>
        </w:rPr>
        <w:t xml:space="preserve"> –</w:t>
      </w:r>
      <w:r w:rsidR="00204A43">
        <w:rPr>
          <w:rFonts w:ascii="Arial" w:hAnsi="Arial" w:cs="Arial"/>
        </w:rPr>
        <w:t xml:space="preserve"> </w:t>
      </w:r>
      <w:r w:rsidRPr="00C55A3E">
        <w:rPr>
          <w:rFonts w:ascii="Arial" w:hAnsi="Arial" w:cs="Arial"/>
        </w:rPr>
        <w:t>R</w:t>
      </w:r>
      <w:r w:rsidR="00D93016" w:rsidRPr="00C55A3E">
        <w:rPr>
          <w:rFonts w:ascii="Arial" w:hAnsi="Arial" w:cs="Arial"/>
        </w:rPr>
        <w:t>ELAÇÃO DAS ESCOLAS DO MUNICÍPIO;</w:t>
      </w:r>
    </w:p>
    <w:p w:rsidR="008E2E45" w:rsidRPr="00C55A3E" w:rsidRDefault="008E2E45">
      <w:pPr>
        <w:jc w:val="both"/>
        <w:rPr>
          <w:rFonts w:ascii="Arial" w:hAnsi="Arial" w:cs="Arial"/>
        </w:rPr>
      </w:pPr>
    </w:p>
    <w:p w:rsidR="0070336F" w:rsidRPr="00C55A3E" w:rsidRDefault="0070336F">
      <w:pPr>
        <w:jc w:val="both"/>
        <w:rPr>
          <w:rFonts w:ascii="Arial" w:hAnsi="Arial" w:cs="Arial"/>
        </w:rPr>
      </w:pPr>
      <w:r w:rsidRPr="00204A43">
        <w:rPr>
          <w:rFonts w:ascii="Arial" w:hAnsi="Arial" w:cs="Arial"/>
          <w:b/>
        </w:rPr>
        <w:t>ANEXO II</w:t>
      </w:r>
      <w:r w:rsidRPr="00C55A3E">
        <w:rPr>
          <w:rFonts w:ascii="Arial" w:hAnsi="Arial" w:cs="Arial"/>
        </w:rPr>
        <w:t xml:space="preserve"> – RELAÇÃO DE GÊNEROS (ESTIMATIVA DE CONSUMO) - IDENTIFICAÇÃO E</w:t>
      </w:r>
      <w:r w:rsidR="00204A43">
        <w:rPr>
          <w:rFonts w:ascii="Arial" w:hAnsi="Arial" w:cs="Arial"/>
        </w:rPr>
        <w:t xml:space="preserve"> </w:t>
      </w:r>
      <w:r w:rsidRPr="00C55A3E">
        <w:rPr>
          <w:rFonts w:ascii="Arial" w:hAnsi="Arial" w:cs="Arial"/>
        </w:rPr>
        <w:t>CLASSIFICAÇÃO DOS PRODUTOS</w:t>
      </w:r>
      <w:r w:rsidR="00D93016" w:rsidRPr="00C55A3E">
        <w:rPr>
          <w:rFonts w:ascii="Arial" w:hAnsi="Arial" w:cs="Arial"/>
        </w:rPr>
        <w:t>;</w:t>
      </w:r>
    </w:p>
    <w:p w:rsidR="008E2E45" w:rsidRPr="00C55A3E" w:rsidRDefault="008E2E45">
      <w:pPr>
        <w:jc w:val="both"/>
        <w:rPr>
          <w:rFonts w:ascii="Arial" w:hAnsi="Arial" w:cs="Arial"/>
        </w:rPr>
      </w:pPr>
    </w:p>
    <w:p w:rsidR="0070336F" w:rsidRPr="00C55A3E" w:rsidRDefault="0070336F">
      <w:pPr>
        <w:jc w:val="both"/>
        <w:rPr>
          <w:rFonts w:ascii="Arial" w:hAnsi="Arial" w:cs="Arial"/>
          <w:b/>
          <w:color w:val="FF0000"/>
        </w:rPr>
      </w:pPr>
      <w:r w:rsidRPr="00C55A3E">
        <w:rPr>
          <w:rFonts w:ascii="Arial" w:hAnsi="Arial" w:cs="Arial"/>
          <w:b/>
          <w:color w:val="FF0000"/>
        </w:rPr>
        <w:t>ANEXO III</w:t>
      </w:r>
      <w:r w:rsidR="00204A43">
        <w:rPr>
          <w:rFonts w:ascii="Arial" w:hAnsi="Arial" w:cs="Arial"/>
          <w:b/>
          <w:color w:val="FF0000"/>
        </w:rPr>
        <w:t xml:space="preserve"> - </w:t>
      </w:r>
      <w:r w:rsidRPr="00C55A3E">
        <w:rPr>
          <w:rFonts w:ascii="Arial" w:hAnsi="Arial" w:cs="Arial"/>
          <w:b/>
          <w:color w:val="FF0000"/>
        </w:rPr>
        <w:t xml:space="preserve">MODELO DE PROJETO DE VENDA CONFORME </w:t>
      </w:r>
      <w:proofErr w:type="gramStart"/>
      <w:r w:rsidR="00D93016" w:rsidRPr="00C55A3E">
        <w:rPr>
          <w:rFonts w:ascii="Arial" w:hAnsi="Arial" w:cs="Arial"/>
          <w:b/>
          <w:color w:val="FF0000"/>
        </w:rPr>
        <w:t xml:space="preserve">O </w:t>
      </w:r>
      <w:r w:rsidRPr="00C55A3E">
        <w:rPr>
          <w:rFonts w:ascii="Arial" w:hAnsi="Arial" w:cs="Arial"/>
          <w:b/>
          <w:color w:val="FF0000"/>
        </w:rPr>
        <w:t xml:space="preserve">ANEXO </w:t>
      </w:r>
      <w:r w:rsidR="00D93016" w:rsidRPr="00C55A3E">
        <w:rPr>
          <w:rFonts w:ascii="Arial" w:hAnsi="Arial" w:cs="Arial"/>
          <w:b/>
          <w:color w:val="FF0000"/>
        </w:rPr>
        <w:t>IV</w:t>
      </w:r>
      <w:r w:rsidRPr="00C55A3E">
        <w:rPr>
          <w:rFonts w:ascii="Arial" w:hAnsi="Arial" w:cs="Arial"/>
          <w:b/>
          <w:color w:val="FF0000"/>
        </w:rPr>
        <w:t xml:space="preserve"> </w:t>
      </w:r>
      <w:r w:rsidR="00D93016" w:rsidRPr="00C55A3E">
        <w:rPr>
          <w:rFonts w:ascii="Arial" w:hAnsi="Arial" w:cs="Arial"/>
          <w:b/>
          <w:color w:val="FF0000"/>
        </w:rPr>
        <w:t>RESOLUÇÃO</w:t>
      </w:r>
      <w:proofErr w:type="gramEnd"/>
      <w:r w:rsidR="00D93016" w:rsidRPr="00C55A3E">
        <w:rPr>
          <w:rFonts w:ascii="Arial" w:hAnsi="Arial" w:cs="Arial"/>
          <w:b/>
          <w:color w:val="FF0000"/>
        </w:rPr>
        <w:t xml:space="preserve"> CD/FNDE Nº 0</w:t>
      </w:r>
      <w:r w:rsidR="00CB4E1C" w:rsidRPr="00C55A3E">
        <w:rPr>
          <w:rFonts w:ascii="Arial" w:hAnsi="Arial" w:cs="Arial"/>
          <w:b/>
          <w:color w:val="FF0000"/>
        </w:rPr>
        <w:t>6</w:t>
      </w:r>
      <w:r w:rsidR="00D93016" w:rsidRPr="00C55A3E">
        <w:rPr>
          <w:rFonts w:ascii="Arial" w:hAnsi="Arial" w:cs="Arial"/>
          <w:b/>
          <w:color w:val="FF0000"/>
        </w:rPr>
        <w:t xml:space="preserve"> DE 0</w:t>
      </w:r>
      <w:r w:rsidR="00CB4E1C" w:rsidRPr="00C55A3E">
        <w:rPr>
          <w:rFonts w:ascii="Arial" w:hAnsi="Arial" w:cs="Arial"/>
          <w:b/>
          <w:color w:val="FF0000"/>
        </w:rPr>
        <w:t>8</w:t>
      </w:r>
      <w:r w:rsidR="00D93016" w:rsidRPr="00C55A3E">
        <w:rPr>
          <w:rFonts w:ascii="Arial" w:hAnsi="Arial" w:cs="Arial"/>
          <w:b/>
          <w:color w:val="FF0000"/>
        </w:rPr>
        <w:t xml:space="preserve"> DE </w:t>
      </w:r>
      <w:r w:rsidR="00CB4E1C" w:rsidRPr="00C55A3E">
        <w:rPr>
          <w:rFonts w:ascii="Arial" w:hAnsi="Arial" w:cs="Arial"/>
          <w:b/>
          <w:color w:val="FF0000"/>
        </w:rPr>
        <w:t xml:space="preserve">MAIO </w:t>
      </w:r>
      <w:r w:rsidR="00D93016" w:rsidRPr="00C55A3E">
        <w:rPr>
          <w:rFonts w:ascii="Arial" w:hAnsi="Arial" w:cs="Arial"/>
          <w:b/>
          <w:color w:val="FF0000"/>
        </w:rPr>
        <w:t>DE 20</w:t>
      </w:r>
      <w:r w:rsidR="00CB4E1C" w:rsidRPr="00C55A3E">
        <w:rPr>
          <w:rFonts w:ascii="Arial" w:hAnsi="Arial" w:cs="Arial"/>
          <w:b/>
          <w:color w:val="FF0000"/>
        </w:rPr>
        <w:t>20</w:t>
      </w:r>
      <w:r w:rsidR="00D93016" w:rsidRPr="00C55A3E">
        <w:rPr>
          <w:rFonts w:ascii="Arial" w:hAnsi="Arial" w:cs="Arial"/>
          <w:b/>
          <w:color w:val="FF0000"/>
        </w:rPr>
        <w:t>;</w:t>
      </w:r>
    </w:p>
    <w:p w:rsidR="008E2E45" w:rsidRPr="00C55A3E" w:rsidRDefault="008E2E45">
      <w:pPr>
        <w:jc w:val="both"/>
        <w:rPr>
          <w:rFonts w:ascii="Arial" w:hAnsi="Arial" w:cs="Arial"/>
          <w:b/>
          <w:color w:val="FF0000"/>
        </w:rPr>
      </w:pPr>
    </w:p>
    <w:p w:rsidR="00D93016" w:rsidRPr="00C55A3E" w:rsidRDefault="0070336F" w:rsidP="00D93016">
      <w:pPr>
        <w:jc w:val="both"/>
        <w:rPr>
          <w:rFonts w:ascii="Arial" w:hAnsi="Arial" w:cs="Arial"/>
          <w:b/>
          <w:color w:val="FF0000"/>
        </w:rPr>
      </w:pPr>
      <w:r w:rsidRPr="00C55A3E">
        <w:rPr>
          <w:rFonts w:ascii="Arial" w:hAnsi="Arial" w:cs="Arial"/>
          <w:b/>
          <w:color w:val="FF0000"/>
        </w:rPr>
        <w:t>ANEXO IV – MINUTA DO CONTRATO</w:t>
      </w:r>
      <w:r w:rsidR="00D93016" w:rsidRPr="00C55A3E">
        <w:rPr>
          <w:rFonts w:ascii="Arial" w:hAnsi="Arial" w:cs="Arial"/>
          <w:b/>
          <w:color w:val="FF0000"/>
        </w:rPr>
        <w:t xml:space="preserve"> CONFORME O ANEXO II DA RESOLUÇÃO CD/FNDE Nº 0</w:t>
      </w:r>
      <w:r w:rsidR="00CB4E1C" w:rsidRPr="00C55A3E">
        <w:rPr>
          <w:rFonts w:ascii="Arial" w:hAnsi="Arial" w:cs="Arial"/>
          <w:b/>
          <w:color w:val="FF0000"/>
        </w:rPr>
        <w:t>6</w:t>
      </w:r>
      <w:r w:rsidR="00D93016" w:rsidRPr="00C55A3E">
        <w:rPr>
          <w:rFonts w:ascii="Arial" w:hAnsi="Arial" w:cs="Arial"/>
          <w:b/>
          <w:color w:val="FF0000"/>
        </w:rPr>
        <w:t xml:space="preserve"> DE </w:t>
      </w:r>
      <w:r w:rsidR="00CB4E1C" w:rsidRPr="00C55A3E">
        <w:rPr>
          <w:rFonts w:ascii="Arial" w:hAnsi="Arial" w:cs="Arial"/>
          <w:b/>
          <w:color w:val="FF0000"/>
        </w:rPr>
        <w:t>08 DE MAIO DE 2020</w:t>
      </w:r>
    </w:p>
    <w:p w:rsidR="008E2E45" w:rsidRPr="00C55A3E" w:rsidRDefault="008E2E45" w:rsidP="00D93016">
      <w:pPr>
        <w:jc w:val="both"/>
        <w:rPr>
          <w:rFonts w:ascii="Arial" w:hAnsi="Arial" w:cs="Arial"/>
          <w:color w:val="FF0000"/>
        </w:rPr>
      </w:pPr>
    </w:p>
    <w:p w:rsidR="00D93016" w:rsidRPr="00C55A3E" w:rsidRDefault="00D93016" w:rsidP="00D93016">
      <w:pPr>
        <w:jc w:val="both"/>
        <w:rPr>
          <w:rFonts w:ascii="Arial" w:hAnsi="Arial" w:cs="Arial"/>
          <w:b/>
        </w:rPr>
      </w:pPr>
      <w:r w:rsidRPr="00C55A3E">
        <w:rPr>
          <w:rFonts w:ascii="Arial" w:hAnsi="Arial" w:cs="Arial"/>
          <w:b/>
        </w:rPr>
        <w:t>Alterar os anexos da chamada pública de acordo com os textos acima destacados em vermelho.</w:t>
      </w: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r w:rsidRPr="00C55A3E">
        <w:rPr>
          <w:rFonts w:ascii="Arial" w:hAnsi="Arial" w:cs="Arial"/>
        </w:rPr>
        <w:t xml:space="preserve">Os interessados poderão dirimir quaisquer dúvidas por meio do telefone, </w:t>
      </w:r>
      <w:r w:rsidR="00204A43">
        <w:rPr>
          <w:rFonts w:ascii="Arial" w:hAnsi="Arial" w:cs="Arial"/>
        </w:rPr>
        <w:t xml:space="preserve">(37) 3323-1285, </w:t>
      </w:r>
      <w:r w:rsidRPr="00C55A3E">
        <w:rPr>
          <w:rFonts w:ascii="Arial" w:hAnsi="Arial" w:cs="Arial"/>
        </w:rPr>
        <w:t xml:space="preserve">Setor de Licitações. </w:t>
      </w:r>
    </w:p>
    <w:p w:rsidR="0070336F" w:rsidRPr="00C55A3E" w:rsidRDefault="0070336F">
      <w:pPr>
        <w:jc w:val="both"/>
        <w:rPr>
          <w:rFonts w:ascii="Arial" w:hAnsi="Arial" w:cs="Arial"/>
        </w:rPr>
      </w:pPr>
    </w:p>
    <w:p w:rsidR="00B07E67" w:rsidRPr="00C55A3E" w:rsidRDefault="00B07E67">
      <w:pPr>
        <w:jc w:val="both"/>
        <w:rPr>
          <w:rFonts w:ascii="Arial" w:hAnsi="Arial" w:cs="Arial"/>
        </w:rPr>
      </w:pPr>
    </w:p>
    <w:p w:rsidR="00B07E67" w:rsidRPr="00C55A3E" w:rsidRDefault="00B07E67">
      <w:pPr>
        <w:jc w:val="both"/>
        <w:rPr>
          <w:rFonts w:ascii="Arial" w:hAnsi="Arial" w:cs="Arial"/>
        </w:rPr>
      </w:pPr>
    </w:p>
    <w:p w:rsidR="0070336F" w:rsidRPr="00C55A3E" w:rsidRDefault="0070336F">
      <w:pPr>
        <w:jc w:val="both"/>
        <w:rPr>
          <w:rFonts w:ascii="Arial" w:hAnsi="Arial" w:cs="Arial"/>
        </w:rPr>
      </w:pPr>
      <w:proofErr w:type="spellStart"/>
      <w:r w:rsidRPr="00C55A3E">
        <w:rPr>
          <w:rFonts w:ascii="Arial" w:hAnsi="Arial" w:cs="Arial"/>
        </w:rPr>
        <w:t>Pains</w:t>
      </w:r>
      <w:proofErr w:type="spellEnd"/>
      <w:r w:rsidRPr="00C55A3E">
        <w:rPr>
          <w:rFonts w:ascii="Arial" w:hAnsi="Arial" w:cs="Arial"/>
        </w:rPr>
        <w:t xml:space="preserve">, MG, </w:t>
      </w:r>
      <w:r w:rsidR="00204A43">
        <w:rPr>
          <w:rFonts w:ascii="Arial" w:hAnsi="Arial" w:cs="Arial"/>
        </w:rPr>
        <w:t>02</w:t>
      </w:r>
      <w:r w:rsidR="00066185" w:rsidRPr="00C55A3E">
        <w:rPr>
          <w:rFonts w:ascii="Arial" w:hAnsi="Arial" w:cs="Arial"/>
        </w:rPr>
        <w:t xml:space="preserve"> de </w:t>
      </w:r>
      <w:r w:rsidR="00204A43">
        <w:rPr>
          <w:rFonts w:ascii="Arial" w:hAnsi="Arial" w:cs="Arial"/>
        </w:rPr>
        <w:t>Agosto de 2021</w:t>
      </w: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9428C9" w:rsidRDefault="009428C9">
      <w:pPr>
        <w:jc w:val="both"/>
        <w:rPr>
          <w:rFonts w:ascii="Arial" w:hAnsi="Arial" w:cs="Arial"/>
        </w:rPr>
      </w:pPr>
    </w:p>
    <w:p w:rsidR="0070336F" w:rsidRPr="009428C9" w:rsidRDefault="0070336F" w:rsidP="009428C9">
      <w:pPr>
        <w:jc w:val="center"/>
        <w:rPr>
          <w:rFonts w:ascii="Arial" w:hAnsi="Arial" w:cs="Arial"/>
          <w:b/>
        </w:rPr>
      </w:pPr>
      <w:r w:rsidRPr="009428C9">
        <w:rPr>
          <w:rFonts w:ascii="Arial" w:hAnsi="Arial" w:cs="Arial"/>
          <w:b/>
        </w:rPr>
        <w:lastRenderedPageBreak/>
        <w:t>ANEXO I</w:t>
      </w:r>
      <w:r w:rsidR="00204A43" w:rsidRPr="009428C9">
        <w:rPr>
          <w:rFonts w:ascii="Arial" w:hAnsi="Arial" w:cs="Arial"/>
          <w:b/>
        </w:rPr>
        <w:t xml:space="preserve"> </w:t>
      </w:r>
      <w:r w:rsidRPr="009428C9">
        <w:rPr>
          <w:rFonts w:ascii="Arial" w:hAnsi="Arial" w:cs="Arial"/>
          <w:b/>
        </w:rPr>
        <w:t>- RELAÇÃO DAS ESCOLAS DO MUNICÍPIO</w:t>
      </w:r>
    </w:p>
    <w:p w:rsidR="0070336F" w:rsidRPr="00C55A3E" w:rsidRDefault="0070336F">
      <w:pPr>
        <w:jc w:val="both"/>
        <w:rPr>
          <w:rFonts w:ascii="Arial" w:hAnsi="Arial" w:cs="Arial"/>
        </w:rPr>
      </w:pPr>
    </w:p>
    <w:p w:rsidR="0070336F" w:rsidRPr="00C55A3E" w:rsidRDefault="0070336F">
      <w:pPr>
        <w:jc w:val="both"/>
        <w:rPr>
          <w:rFonts w:ascii="Arial" w:hAnsi="Arial" w:cs="Arial"/>
        </w:rPr>
      </w:pPr>
    </w:p>
    <w:tbl>
      <w:tblPr>
        <w:tblStyle w:val="Tabelacomgrade"/>
        <w:tblW w:w="0" w:type="auto"/>
        <w:tblLook w:val="04A0"/>
      </w:tblPr>
      <w:tblGrid>
        <w:gridCol w:w="4321"/>
        <w:gridCol w:w="4322"/>
      </w:tblGrid>
      <w:tr w:rsidR="009428C9" w:rsidRPr="009428C9" w:rsidTr="009428C9">
        <w:tc>
          <w:tcPr>
            <w:tcW w:w="4321" w:type="dxa"/>
          </w:tcPr>
          <w:p w:rsidR="009428C9" w:rsidRPr="009428C9" w:rsidRDefault="009428C9" w:rsidP="009428C9">
            <w:pPr>
              <w:jc w:val="center"/>
              <w:rPr>
                <w:rFonts w:ascii="Arial" w:hAnsi="Arial" w:cs="Arial"/>
                <w:b/>
              </w:rPr>
            </w:pPr>
            <w:r w:rsidRPr="009428C9">
              <w:rPr>
                <w:rFonts w:ascii="Arial" w:hAnsi="Arial" w:cs="Arial"/>
                <w:b/>
              </w:rPr>
              <w:t>Escola</w:t>
            </w:r>
          </w:p>
        </w:tc>
        <w:tc>
          <w:tcPr>
            <w:tcW w:w="4322" w:type="dxa"/>
          </w:tcPr>
          <w:p w:rsidR="009428C9" w:rsidRPr="009428C9" w:rsidRDefault="009428C9" w:rsidP="009428C9">
            <w:pPr>
              <w:jc w:val="center"/>
              <w:rPr>
                <w:rFonts w:ascii="Arial" w:hAnsi="Arial" w:cs="Arial"/>
                <w:b/>
              </w:rPr>
            </w:pPr>
            <w:r w:rsidRPr="009428C9">
              <w:rPr>
                <w:rFonts w:ascii="Arial" w:hAnsi="Arial" w:cs="Arial"/>
                <w:b/>
              </w:rPr>
              <w:t>Endereço</w:t>
            </w:r>
          </w:p>
        </w:tc>
      </w:tr>
      <w:tr w:rsidR="009428C9" w:rsidTr="00BA4B88">
        <w:tc>
          <w:tcPr>
            <w:tcW w:w="8643" w:type="dxa"/>
            <w:gridSpan w:val="2"/>
          </w:tcPr>
          <w:p w:rsidR="009428C9" w:rsidRPr="009428C9" w:rsidRDefault="009428C9">
            <w:pPr>
              <w:jc w:val="both"/>
              <w:rPr>
                <w:rFonts w:ascii="Arial" w:hAnsi="Arial" w:cs="Arial"/>
              </w:rPr>
            </w:pPr>
          </w:p>
        </w:tc>
      </w:tr>
      <w:tr w:rsidR="009428C9" w:rsidTr="009428C9">
        <w:tc>
          <w:tcPr>
            <w:tcW w:w="4321" w:type="dxa"/>
          </w:tcPr>
          <w:p w:rsidR="009428C9" w:rsidRPr="009428C9" w:rsidRDefault="009428C9" w:rsidP="009428C9">
            <w:pPr>
              <w:jc w:val="both"/>
              <w:rPr>
                <w:rFonts w:ascii="Arial" w:hAnsi="Arial" w:cs="Arial"/>
              </w:rPr>
            </w:pPr>
            <w:r w:rsidRPr="009428C9">
              <w:rPr>
                <w:rFonts w:ascii="Arial" w:hAnsi="Arial" w:cs="Arial"/>
              </w:rPr>
              <w:t>Escola Municipal “José Maria da Fonseca”</w:t>
            </w:r>
          </w:p>
          <w:p w:rsidR="009428C9" w:rsidRPr="009428C9" w:rsidRDefault="009428C9">
            <w:pPr>
              <w:jc w:val="both"/>
              <w:rPr>
                <w:rFonts w:ascii="Arial" w:hAnsi="Arial" w:cs="Arial"/>
              </w:rPr>
            </w:pPr>
          </w:p>
        </w:tc>
        <w:tc>
          <w:tcPr>
            <w:tcW w:w="4322" w:type="dxa"/>
          </w:tcPr>
          <w:p w:rsidR="009428C9" w:rsidRPr="009428C9" w:rsidRDefault="009428C9">
            <w:pPr>
              <w:jc w:val="both"/>
              <w:rPr>
                <w:rFonts w:ascii="Arial" w:hAnsi="Arial" w:cs="Arial"/>
              </w:rPr>
            </w:pPr>
            <w:r>
              <w:rPr>
                <w:rFonts w:ascii="Arial" w:hAnsi="Arial" w:cs="Arial"/>
              </w:rPr>
              <w:t xml:space="preserve">Rua Manoel Lopes, 615 – Centro – </w:t>
            </w:r>
            <w:proofErr w:type="spellStart"/>
            <w:r>
              <w:rPr>
                <w:rFonts w:ascii="Arial" w:hAnsi="Arial" w:cs="Arial"/>
              </w:rPr>
              <w:t>Pains</w:t>
            </w:r>
            <w:proofErr w:type="spellEnd"/>
            <w:r>
              <w:rPr>
                <w:rFonts w:ascii="Arial" w:hAnsi="Arial" w:cs="Arial"/>
              </w:rPr>
              <w:t>/MG</w:t>
            </w:r>
          </w:p>
        </w:tc>
      </w:tr>
      <w:tr w:rsidR="009428C9" w:rsidTr="00982944">
        <w:tc>
          <w:tcPr>
            <w:tcW w:w="8643" w:type="dxa"/>
            <w:gridSpan w:val="2"/>
          </w:tcPr>
          <w:p w:rsidR="009428C9" w:rsidRPr="009428C9" w:rsidRDefault="009428C9">
            <w:pPr>
              <w:jc w:val="both"/>
              <w:rPr>
                <w:rFonts w:ascii="Arial" w:hAnsi="Arial" w:cs="Arial"/>
              </w:rPr>
            </w:pPr>
          </w:p>
        </w:tc>
      </w:tr>
      <w:tr w:rsidR="009428C9" w:rsidTr="009428C9">
        <w:tc>
          <w:tcPr>
            <w:tcW w:w="4321" w:type="dxa"/>
          </w:tcPr>
          <w:p w:rsidR="009428C9" w:rsidRPr="009428C9" w:rsidRDefault="009428C9" w:rsidP="009428C9">
            <w:pPr>
              <w:jc w:val="both"/>
              <w:rPr>
                <w:rFonts w:ascii="Arial" w:hAnsi="Arial" w:cs="Arial"/>
              </w:rPr>
            </w:pPr>
            <w:r w:rsidRPr="009428C9">
              <w:rPr>
                <w:rFonts w:ascii="Arial" w:hAnsi="Arial" w:cs="Arial"/>
              </w:rPr>
              <w:t xml:space="preserve">Escola Municipal “Professor João Batista </w:t>
            </w:r>
            <w:proofErr w:type="spellStart"/>
            <w:r w:rsidRPr="009428C9">
              <w:rPr>
                <w:rFonts w:ascii="Arial" w:hAnsi="Arial" w:cs="Arial"/>
              </w:rPr>
              <w:t>Rodarte</w:t>
            </w:r>
            <w:proofErr w:type="spellEnd"/>
            <w:r w:rsidRPr="009428C9">
              <w:rPr>
                <w:rFonts w:ascii="Arial" w:hAnsi="Arial" w:cs="Arial"/>
              </w:rPr>
              <w:t>”</w:t>
            </w:r>
          </w:p>
          <w:p w:rsidR="009428C9" w:rsidRPr="009428C9" w:rsidRDefault="009428C9">
            <w:pPr>
              <w:jc w:val="both"/>
              <w:rPr>
                <w:rFonts w:ascii="Arial" w:hAnsi="Arial" w:cs="Arial"/>
              </w:rPr>
            </w:pPr>
          </w:p>
        </w:tc>
        <w:tc>
          <w:tcPr>
            <w:tcW w:w="4322" w:type="dxa"/>
          </w:tcPr>
          <w:p w:rsidR="009428C9" w:rsidRPr="009428C9" w:rsidRDefault="009428C9">
            <w:pPr>
              <w:jc w:val="both"/>
              <w:rPr>
                <w:rFonts w:ascii="Arial" w:hAnsi="Arial" w:cs="Arial"/>
              </w:rPr>
            </w:pPr>
            <w:r>
              <w:rPr>
                <w:rFonts w:ascii="Arial" w:hAnsi="Arial" w:cs="Arial"/>
              </w:rPr>
              <w:t xml:space="preserve">Avenida Gonçalves de Melo, 219 – Centro – </w:t>
            </w:r>
            <w:proofErr w:type="spellStart"/>
            <w:r>
              <w:rPr>
                <w:rFonts w:ascii="Arial" w:hAnsi="Arial" w:cs="Arial"/>
              </w:rPr>
              <w:t>Pains</w:t>
            </w:r>
            <w:proofErr w:type="spellEnd"/>
            <w:r>
              <w:rPr>
                <w:rFonts w:ascii="Arial" w:hAnsi="Arial" w:cs="Arial"/>
              </w:rPr>
              <w:t>/MG</w:t>
            </w:r>
          </w:p>
        </w:tc>
      </w:tr>
      <w:tr w:rsidR="009428C9" w:rsidTr="00753432">
        <w:tc>
          <w:tcPr>
            <w:tcW w:w="8643" w:type="dxa"/>
            <w:gridSpan w:val="2"/>
          </w:tcPr>
          <w:p w:rsidR="009428C9" w:rsidRPr="009428C9" w:rsidRDefault="009428C9">
            <w:pPr>
              <w:jc w:val="both"/>
              <w:rPr>
                <w:rFonts w:ascii="Arial" w:hAnsi="Arial" w:cs="Arial"/>
              </w:rPr>
            </w:pPr>
          </w:p>
        </w:tc>
      </w:tr>
      <w:tr w:rsidR="009428C9" w:rsidTr="009428C9">
        <w:tc>
          <w:tcPr>
            <w:tcW w:w="4321" w:type="dxa"/>
          </w:tcPr>
          <w:p w:rsidR="009428C9" w:rsidRPr="009428C9" w:rsidRDefault="009428C9">
            <w:pPr>
              <w:jc w:val="both"/>
              <w:rPr>
                <w:rFonts w:ascii="Arial" w:hAnsi="Arial" w:cs="Arial"/>
              </w:rPr>
            </w:pPr>
            <w:r w:rsidRPr="009428C9">
              <w:rPr>
                <w:rFonts w:ascii="Arial" w:hAnsi="Arial" w:cs="Arial"/>
              </w:rPr>
              <w:t xml:space="preserve">Centro Municipal de Educação Infantil “Sinhá </w:t>
            </w:r>
            <w:proofErr w:type="spellStart"/>
            <w:r w:rsidRPr="009428C9">
              <w:rPr>
                <w:rFonts w:ascii="Arial" w:hAnsi="Arial" w:cs="Arial"/>
              </w:rPr>
              <w:t>Natico</w:t>
            </w:r>
            <w:proofErr w:type="spellEnd"/>
            <w:r w:rsidRPr="009428C9">
              <w:rPr>
                <w:rFonts w:ascii="Arial" w:hAnsi="Arial" w:cs="Arial"/>
              </w:rPr>
              <w:t>” - CEMEI</w:t>
            </w:r>
          </w:p>
        </w:tc>
        <w:tc>
          <w:tcPr>
            <w:tcW w:w="4322" w:type="dxa"/>
          </w:tcPr>
          <w:p w:rsidR="009428C9" w:rsidRPr="009428C9" w:rsidRDefault="009428C9">
            <w:pPr>
              <w:jc w:val="both"/>
              <w:rPr>
                <w:rFonts w:ascii="Arial" w:hAnsi="Arial" w:cs="Arial"/>
              </w:rPr>
            </w:pPr>
            <w:r>
              <w:rPr>
                <w:rFonts w:ascii="Arial" w:hAnsi="Arial" w:cs="Arial"/>
              </w:rPr>
              <w:t xml:space="preserve">Rua Vereador Pedro de Paula, 360 – Centro – </w:t>
            </w:r>
            <w:proofErr w:type="spellStart"/>
            <w:r>
              <w:rPr>
                <w:rFonts w:ascii="Arial" w:hAnsi="Arial" w:cs="Arial"/>
              </w:rPr>
              <w:t>Pains</w:t>
            </w:r>
            <w:proofErr w:type="spellEnd"/>
            <w:r>
              <w:rPr>
                <w:rFonts w:ascii="Arial" w:hAnsi="Arial" w:cs="Arial"/>
              </w:rPr>
              <w:t>/MG</w:t>
            </w:r>
          </w:p>
        </w:tc>
      </w:tr>
    </w:tbl>
    <w:p w:rsidR="0070336F" w:rsidRPr="00C55A3E" w:rsidRDefault="0070336F">
      <w:pPr>
        <w:jc w:val="both"/>
        <w:rPr>
          <w:rFonts w:ascii="Arial" w:hAnsi="Arial" w:cs="Arial"/>
        </w:rPr>
      </w:pPr>
    </w:p>
    <w:p w:rsidR="0070336F" w:rsidRPr="00C55A3E" w:rsidRDefault="0070336F">
      <w:pPr>
        <w:jc w:val="both"/>
        <w:rPr>
          <w:rFonts w:ascii="Arial" w:hAnsi="Arial" w:cs="Arial"/>
          <w:sz w:val="28"/>
          <w:szCs w:val="28"/>
        </w:rPr>
      </w:pPr>
    </w:p>
    <w:p w:rsidR="0070336F" w:rsidRPr="00C55A3E" w:rsidRDefault="0070336F">
      <w:pPr>
        <w:jc w:val="both"/>
        <w:rPr>
          <w:rFonts w:ascii="Arial" w:hAnsi="Arial" w:cs="Arial"/>
          <w:sz w:val="28"/>
          <w:szCs w:val="28"/>
        </w:rPr>
      </w:pPr>
    </w:p>
    <w:p w:rsidR="0070336F" w:rsidRPr="00C55A3E" w:rsidRDefault="0070336F">
      <w:pPr>
        <w:jc w:val="both"/>
        <w:rPr>
          <w:rFonts w:ascii="Arial" w:hAnsi="Arial" w:cs="Arial"/>
          <w:sz w:val="28"/>
          <w:szCs w:val="28"/>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70336F" w:rsidRPr="00C55A3E" w:rsidRDefault="0070336F">
      <w:pPr>
        <w:jc w:val="both"/>
        <w:rPr>
          <w:rFonts w:ascii="Arial" w:hAnsi="Arial" w:cs="Arial"/>
        </w:rPr>
      </w:pPr>
    </w:p>
    <w:p w:rsidR="008251D0" w:rsidRPr="009428C9" w:rsidRDefault="0070336F" w:rsidP="00557A74">
      <w:pPr>
        <w:jc w:val="center"/>
        <w:rPr>
          <w:rFonts w:ascii="Arial" w:hAnsi="Arial" w:cs="Arial"/>
          <w:b/>
        </w:rPr>
      </w:pPr>
      <w:r w:rsidRPr="009428C9">
        <w:rPr>
          <w:rFonts w:ascii="Arial" w:hAnsi="Arial" w:cs="Arial"/>
          <w:b/>
        </w:rPr>
        <w:lastRenderedPageBreak/>
        <w:t>ANEXO II – RELAÇÃO DE GÊNEROS (ESTIMATIVA DE CONSUMO)</w:t>
      </w:r>
      <w:r w:rsidR="009428C9" w:rsidRPr="009428C9">
        <w:rPr>
          <w:rFonts w:ascii="Arial" w:hAnsi="Arial" w:cs="Arial"/>
          <w:b/>
        </w:rPr>
        <w:t xml:space="preserve"> </w:t>
      </w:r>
      <w:r w:rsidRPr="009428C9">
        <w:rPr>
          <w:rFonts w:ascii="Arial" w:hAnsi="Arial" w:cs="Arial"/>
          <w:b/>
        </w:rPr>
        <w:t>-</w:t>
      </w:r>
      <w:r w:rsidR="009428C9" w:rsidRPr="009428C9">
        <w:rPr>
          <w:rFonts w:ascii="Arial" w:hAnsi="Arial" w:cs="Arial"/>
          <w:b/>
        </w:rPr>
        <w:t xml:space="preserve"> I</w:t>
      </w:r>
      <w:r w:rsidRPr="009428C9">
        <w:rPr>
          <w:rFonts w:ascii="Arial" w:hAnsi="Arial" w:cs="Arial"/>
          <w:b/>
        </w:rPr>
        <w:t>DENTIFICAÇÃO E</w:t>
      </w:r>
      <w:r w:rsidR="009428C9" w:rsidRPr="009428C9">
        <w:rPr>
          <w:rFonts w:ascii="Arial" w:hAnsi="Arial" w:cs="Arial"/>
          <w:b/>
        </w:rPr>
        <w:t xml:space="preserve"> </w:t>
      </w:r>
      <w:r w:rsidRPr="009428C9">
        <w:rPr>
          <w:rFonts w:ascii="Arial" w:hAnsi="Arial" w:cs="Arial"/>
          <w:b/>
        </w:rPr>
        <w:t>CLASSIFICAÇÃO DOS PRODUTO</w:t>
      </w:r>
      <w:r w:rsidR="00557A74" w:rsidRPr="009428C9">
        <w:rPr>
          <w:rFonts w:ascii="Arial" w:hAnsi="Arial" w:cs="Arial"/>
          <w:b/>
        </w:rPr>
        <w:t>S</w:t>
      </w:r>
    </w:p>
    <w:p w:rsidR="008251D0" w:rsidRPr="00C55A3E" w:rsidRDefault="008251D0">
      <w:pPr>
        <w:jc w:val="center"/>
        <w:rPr>
          <w:rFonts w:ascii="Arial" w:hAnsi="Arial" w:cs="Arial"/>
        </w:rPr>
      </w:pPr>
    </w:p>
    <w:p w:rsidR="0070336F" w:rsidRPr="00C55A3E" w:rsidRDefault="0070336F">
      <w:pPr>
        <w:jc w:val="both"/>
        <w:rPr>
          <w:rFonts w:ascii="Arial" w:hAnsi="Arial" w:cs="Arial"/>
        </w:rPr>
      </w:pPr>
    </w:p>
    <w:tbl>
      <w:tblPr>
        <w:tblW w:w="9770" w:type="dxa"/>
        <w:tblInd w:w="-70" w:type="dxa"/>
        <w:tblLayout w:type="fixed"/>
        <w:tblLook w:val="0000"/>
      </w:tblPr>
      <w:tblGrid>
        <w:gridCol w:w="1093"/>
        <w:gridCol w:w="1920"/>
        <w:gridCol w:w="1418"/>
        <w:gridCol w:w="5339"/>
      </w:tblGrid>
      <w:tr w:rsidR="0070336F" w:rsidRPr="00C55A3E" w:rsidTr="000D3CC1">
        <w:tc>
          <w:tcPr>
            <w:tcW w:w="1093" w:type="dxa"/>
            <w:tcBorders>
              <w:top w:val="single" w:sz="4" w:space="0" w:color="000000"/>
              <w:left w:val="single" w:sz="4" w:space="0" w:color="000000"/>
              <w:bottom w:val="single" w:sz="4" w:space="0" w:color="000000"/>
            </w:tcBorders>
          </w:tcPr>
          <w:p w:rsidR="0070336F" w:rsidRPr="001E106B" w:rsidRDefault="0070336F">
            <w:pPr>
              <w:snapToGrid w:val="0"/>
              <w:jc w:val="center"/>
              <w:rPr>
                <w:rFonts w:ascii="Arial" w:hAnsi="Arial" w:cs="Arial"/>
                <w:b/>
              </w:rPr>
            </w:pPr>
            <w:r w:rsidRPr="001E106B">
              <w:rPr>
                <w:rFonts w:ascii="Arial" w:hAnsi="Arial" w:cs="Arial"/>
                <w:b/>
              </w:rPr>
              <w:t>ITEM</w:t>
            </w:r>
          </w:p>
        </w:tc>
        <w:tc>
          <w:tcPr>
            <w:tcW w:w="1920" w:type="dxa"/>
            <w:tcBorders>
              <w:top w:val="single" w:sz="4" w:space="0" w:color="000000"/>
              <w:left w:val="single" w:sz="4" w:space="0" w:color="000000"/>
              <w:bottom w:val="single" w:sz="4" w:space="0" w:color="000000"/>
            </w:tcBorders>
          </w:tcPr>
          <w:p w:rsidR="0070336F" w:rsidRPr="00C55A3E" w:rsidRDefault="0070336F">
            <w:pPr>
              <w:snapToGrid w:val="0"/>
              <w:jc w:val="center"/>
              <w:rPr>
                <w:rFonts w:ascii="Arial" w:hAnsi="Arial" w:cs="Arial"/>
                <w:b/>
              </w:rPr>
            </w:pPr>
            <w:r w:rsidRPr="00C55A3E">
              <w:rPr>
                <w:rFonts w:ascii="Arial" w:hAnsi="Arial" w:cs="Arial"/>
                <w:b/>
              </w:rPr>
              <w:t>QUANTIDADE</w:t>
            </w:r>
          </w:p>
        </w:tc>
        <w:tc>
          <w:tcPr>
            <w:tcW w:w="1418" w:type="dxa"/>
            <w:tcBorders>
              <w:top w:val="single" w:sz="4" w:space="0" w:color="000000"/>
              <w:left w:val="single" w:sz="4" w:space="0" w:color="000000"/>
              <w:bottom w:val="single" w:sz="4" w:space="0" w:color="000000"/>
            </w:tcBorders>
          </w:tcPr>
          <w:p w:rsidR="0070336F" w:rsidRPr="00C55A3E" w:rsidRDefault="0070336F">
            <w:pPr>
              <w:snapToGrid w:val="0"/>
              <w:jc w:val="center"/>
              <w:rPr>
                <w:rFonts w:ascii="Arial" w:hAnsi="Arial" w:cs="Arial"/>
                <w:b/>
              </w:rPr>
            </w:pPr>
            <w:r w:rsidRPr="00C55A3E">
              <w:rPr>
                <w:rFonts w:ascii="Arial" w:hAnsi="Arial" w:cs="Arial"/>
                <w:b/>
              </w:rPr>
              <w:t>UNIDADE</w:t>
            </w:r>
          </w:p>
        </w:tc>
        <w:tc>
          <w:tcPr>
            <w:tcW w:w="5339" w:type="dxa"/>
            <w:tcBorders>
              <w:top w:val="single" w:sz="4" w:space="0" w:color="000000"/>
              <w:left w:val="single" w:sz="4" w:space="0" w:color="000000"/>
              <w:bottom w:val="single" w:sz="4" w:space="0" w:color="000000"/>
              <w:right w:val="single" w:sz="4" w:space="0" w:color="000000"/>
            </w:tcBorders>
          </w:tcPr>
          <w:p w:rsidR="0070336F" w:rsidRPr="00C55A3E" w:rsidRDefault="0070336F">
            <w:pPr>
              <w:snapToGrid w:val="0"/>
              <w:jc w:val="center"/>
              <w:rPr>
                <w:rFonts w:ascii="Arial" w:hAnsi="Arial" w:cs="Arial"/>
                <w:b/>
              </w:rPr>
            </w:pPr>
            <w:r w:rsidRPr="00C55A3E">
              <w:rPr>
                <w:rFonts w:ascii="Arial" w:hAnsi="Arial" w:cs="Arial"/>
                <w:b/>
              </w:rPr>
              <w:t>DESCRIÇÃO</w:t>
            </w: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8"/>
              <w:rPr>
                <w:rFonts w:ascii="Arial" w:hAnsi="Arial" w:cs="Arial"/>
                <w:b/>
              </w:rPr>
            </w:pPr>
          </w:p>
          <w:p w:rsidR="008251D0" w:rsidRPr="001E106B" w:rsidRDefault="008251D0" w:rsidP="00C55A3E">
            <w:pPr>
              <w:pStyle w:val="TableParagraph"/>
              <w:ind w:left="131"/>
              <w:jc w:val="center"/>
              <w:rPr>
                <w:rFonts w:ascii="Arial" w:hAnsi="Arial" w:cs="Arial"/>
                <w:b/>
              </w:rPr>
            </w:pPr>
            <w:r w:rsidRPr="001E106B">
              <w:rPr>
                <w:rFonts w:ascii="Arial" w:hAnsi="Arial" w:cs="Arial"/>
                <w:b/>
              </w:rPr>
              <w:t>1</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3"/>
              <w:rPr>
                <w:rFonts w:ascii="Arial" w:hAnsi="Arial" w:cs="Arial"/>
                <w:b/>
              </w:rPr>
            </w:pPr>
          </w:p>
          <w:p w:rsidR="008251D0" w:rsidRPr="001E106B" w:rsidRDefault="000D3CC1" w:rsidP="00C55A3E">
            <w:pPr>
              <w:pStyle w:val="TableParagraph"/>
              <w:spacing w:before="1"/>
              <w:ind w:left="155" w:right="144"/>
              <w:jc w:val="center"/>
              <w:rPr>
                <w:rFonts w:ascii="Arial" w:hAnsi="Arial" w:cs="Arial"/>
              </w:rPr>
            </w:pPr>
            <w:r w:rsidRPr="001E106B">
              <w:rPr>
                <w:rFonts w:ascii="Arial" w:hAnsi="Arial" w:cs="Arial"/>
              </w:rPr>
              <w:t>15</w:t>
            </w:r>
            <w:r w:rsidR="008251D0"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3"/>
              <w:rPr>
                <w:rFonts w:ascii="Arial" w:hAnsi="Arial" w:cs="Arial"/>
                <w:b/>
              </w:rPr>
            </w:pPr>
          </w:p>
          <w:p w:rsidR="008251D0" w:rsidRPr="001E106B" w:rsidRDefault="008251D0" w:rsidP="00C55A3E">
            <w:pPr>
              <w:pStyle w:val="TableParagraph"/>
              <w:spacing w:before="1"/>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C55A3E">
            <w:pPr>
              <w:pStyle w:val="TableParagraph"/>
              <w:ind w:left="107" w:right="96"/>
              <w:jc w:val="both"/>
              <w:rPr>
                <w:rFonts w:ascii="Arial" w:hAnsi="Arial" w:cs="Arial"/>
              </w:rPr>
            </w:pPr>
            <w:r w:rsidRPr="001E106B">
              <w:rPr>
                <w:rFonts w:ascii="Arial" w:hAnsi="Arial" w:cs="Arial"/>
                <w:b/>
              </w:rPr>
              <w:t>ABOBRINHA CAIPIRA</w:t>
            </w:r>
            <w:r w:rsidRPr="001E106B">
              <w:rPr>
                <w:rFonts w:ascii="Arial" w:hAnsi="Arial" w:cs="Arial"/>
              </w:rPr>
              <w:t>, subgrupo verde, tamanho médio, sem defeitos graves (podridão, danos profundos, desidratação ou virose, oca, descolorada, passada o). Coloração característica da espécie. O produto deve ser entregue em ótimas condições de utilização. Podendo</w:t>
            </w:r>
            <w:r w:rsidRPr="001E106B">
              <w:rPr>
                <w:rFonts w:ascii="Arial" w:hAnsi="Arial" w:cs="Arial"/>
                <w:spacing w:val="22"/>
              </w:rPr>
              <w:t xml:space="preserve"> </w:t>
            </w:r>
            <w:r w:rsidRPr="001E106B">
              <w:rPr>
                <w:rFonts w:ascii="Arial" w:hAnsi="Arial" w:cs="Arial"/>
              </w:rPr>
              <w:t>ser</w:t>
            </w:r>
          </w:p>
          <w:p w:rsidR="008251D0" w:rsidRPr="001E106B" w:rsidRDefault="008251D0" w:rsidP="00C55A3E">
            <w:pPr>
              <w:pStyle w:val="TableParagraph"/>
              <w:spacing w:line="238" w:lineRule="exact"/>
              <w:ind w:left="107"/>
              <w:rPr>
                <w:rFonts w:ascii="Arial" w:hAnsi="Arial" w:cs="Arial"/>
              </w:rPr>
            </w:pPr>
            <w:r w:rsidRPr="001E106B">
              <w:rPr>
                <w:rFonts w:ascii="Arial" w:hAnsi="Arial" w:cs="Arial"/>
              </w:rPr>
              <w:t>orgânica.</w:t>
            </w: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8"/>
              <w:ind w:left="131"/>
              <w:jc w:val="center"/>
              <w:rPr>
                <w:rFonts w:ascii="Arial" w:hAnsi="Arial" w:cs="Arial"/>
                <w:b/>
              </w:rPr>
            </w:pPr>
            <w:r w:rsidRPr="001E106B">
              <w:rPr>
                <w:rFonts w:ascii="Arial" w:hAnsi="Arial" w:cs="Arial"/>
                <w:b/>
              </w:rPr>
              <w:t>2</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3"/>
              <w:ind w:left="155" w:right="144"/>
              <w:jc w:val="center"/>
              <w:rPr>
                <w:rFonts w:ascii="Arial" w:hAnsi="Arial" w:cs="Arial"/>
              </w:rPr>
            </w:pPr>
            <w:r w:rsidRPr="001E106B">
              <w:rPr>
                <w:rFonts w:ascii="Arial" w:hAnsi="Arial" w:cs="Arial"/>
              </w:rPr>
              <w:t>2000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3"/>
              <w:ind w:left="162" w:right="152"/>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0D3CC1">
            <w:pPr>
              <w:pStyle w:val="TableParagraph"/>
              <w:ind w:left="107" w:right="96"/>
              <w:jc w:val="both"/>
              <w:rPr>
                <w:rFonts w:ascii="Arial" w:hAnsi="Arial" w:cs="Arial"/>
              </w:rPr>
            </w:pPr>
            <w:r w:rsidRPr="001E106B">
              <w:rPr>
                <w:rFonts w:ascii="Arial" w:hAnsi="Arial" w:cs="Arial"/>
                <w:b/>
              </w:rPr>
              <w:t xml:space="preserve">ALFACE, </w:t>
            </w:r>
            <w:r w:rsidRPr="001E106B">
              <w:rPr>
                <w:rFonts w:ascii="Arial" w:hAnsi="Arial" w:cs="Arial"/>
              </w:rPr>
              <w:t>hortaliça fresca, com folhas íntegras e de primeira qualidade; coloração característica, sem danos grave, isento de sujidades, isentos de pragas e corpos estranhos aderidos à superfície externa. Podendo ser de origem hidropônica ou orgânica. O produto deve ser</w:t>
            </w:r>
            <w:r w:rsidR="000D3CC1" w:rsidRPr="001E106B">
              <w:rPr>
                <w:rFonts w:ascii="Arial" w:hAnsi="Arial" w:cs="Arial"/>
              </w:rPr>
              <w:t xml:space="preserve"> </w:t>
            </w:r>
            <w:r w:rsidRPr="001E106B">
              <w:rPr>
                <w:rFonts w:ascii="Arial" w:hAnsi="Arial" w:cs="Arial"/>
              </w:rPr>
              <w:t>entregue em ótimas condições de utilização. Unidade grande (pé) contendo de 400 a 500 g.</w:t>
            </w: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148"/>
              <w:ind w:left="131"/>
              <w:jc w:val="center"/>
              <w:rPr>
                <w:rFonts w:ascii="Arial" w:hAnsi="Arial" w:cs="Arial"/>
                <w:b/>
              </w:rPr>
            </w:pPr>
            <w:r w:rsidRPr="001E106B">
              <w:rPr>
                <w:rFonts w:ascii="Arial" w:hAnsi="Arial" w:cs="Arial"/>
                <w:b/>
              </w:rPr>
              <w:t>3</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0D3CC1" w:rsidP="00C55A3E">
            <w:pPr>
              <w:pStyle w:val="TableParagraph"/>
              <w:spacing w:before="143"/>
              <w:ind w:left="155" w:right="144"/>
              <w:jc w:val="center"/>
              <w:rPr>
                <w:rFonts w:ascii="Arial" w:hAnsi="Arial" w:cs="Arial"/>
              </w:rPr>
            </w:pPr>
            <w:r w:rsidRPr="001E106B">
              <w:rPr>
                <w:rFonts w:ascii="Arial" w:hAnsi="Arial" w:cs="Arial"/>
              </w:rPr>
              <w:t>32</w:t>
            </w:r>
            <w:r w:rsidR="008251D0"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143"/>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F819F1">
            <w:pPr>
              <w:pStyle w:val="TableParagraph"/>
              <w:ind w:left="107" w:right="100"/>
              <w:jc w:val="both"/>
              <w:rPr>
                <w:rFonts w:ascii="Arial" w:hAnsi="Arial" w:cs="Arial"/>
              </w:rPr>
            </w:pPr>
            <w:r w:rsidRPr="001E106B">
              <w:rPr>
                <w:rFonts w:ascii="Arial" w:hAnsi="Arial" w:cs="Arial"/>
                <w:b/>
              </w:rPr>
              <w:t>BANANA PRATA</w:t>
            </w:r>
            <w:r w:rsidRPr="001E106B">
              <w:rPr>
                <w:rFonts w:ascii="Arial" w:hAnsi="Arial" w:cs="Arial"/>
              </w:rPr>
              <w:t xml:space="preserve">, 1ª qualidade, fruto médio </w:t>
            </w:r>
            <w:r w:rsidRPr="001E106B">
              <w:rPr>
                <w:rFonts w:ascii="Arial" w:hAnsi="Arial" w:cs="Arial"/>
                <w:spacing w:val="-3"/>
              </w:rPr>
              <w:t xml:space="preserve">(entre </w:t>
            </w:r>
            <w:r w:rsidRPr="001E106B">
              <w:rPr>
                <w:rFonts w:ascii="Arial" w:hAnsi="Arial" w:cs="Arial"/>
              </w:rPr>
              <w:t xml:space="preserve">13 e 16cm), limpo e acondicionado de forma a evitar danos físicos, mecânicos ou biológicos, íntegro, limpo, amadurecimento intermediário ("de vez"), apresentando grau de maturação tal que lhe permita suportar a manipulação, o transporte e a conservação, em condições adequadas para o consumo. Ausência </w:t>
            </w:r>
            <w:r w:rsidRPr="001E106B">
              <w:rPr>
                <w:rFonts w:ascii="Arial" w:hAnsi="Arial" w:cs="Arial"/>
                <w:spacing w:val="-6"/>
              </w:rPr>
              <w:t xml:space="preserve">de </w:t>
            </w:r>
            <w:r w:rsidRPr="001E106B">
              <w:rPr>
                <w:rFonts w:ascii="Arial" w:hAnsi="Arial" w:cs="Arial"/>
              </w:rPr>
              <w:t>parasitas, sujidades, larvas e corpos estranhos aderidos à casca. O produto deve ser entregue ótimas</w:t>
            </w:r>
            <w:r w:rsidRPr="001E106B">
              <w:rPr>
                <w:rFonts w:ascii="Arial" w:hAnsi="Arial" w:cs="Arial"/>
                <w:spacing w:val="12"/>
              </w:rPr>
              <w:t xml:space="preserve"> </w:t>
            </w:r>
            <w:r w:rsidRPr="001E106B">
              <w:rPr>
                <w:rFonts w:ascii="Arial" w:hAnsi="Arial" w:cs="Arial"/>
              </w:rPr>
              <w:t>condições</w:t>
            </w:r>
            <w:r w:rsidR="00F819F1" w:rsidRPr="001E106B">
              <w:rPr>
                <w:rFonts w:ascii="Arial" w:hAnsi="Arial" w:cs="Arial"/>
              </w:rPr>
              <w:t xml:space="preserve"> </w:t>
            </w:r>
            <w:r w:rsidRPr="001E106B">
              <w:rPr>
                <w:rFonts w:ascii="Arial" w:hAnsi="Arial" w:cs="Arial"/>
              </w:rPr>
              <w:t>de utilização. Podendo ser orgânico.</w:t>
            </w:r>
          </w:p>
        </w:tc>
      </w:tr>
      <w:tr w:rsidR="000D3CC1" w:rsidRPr="00C55A3E" w:rsidTr="000D3CC1">
        <w:tc>
          <w:tcPr>
            <w:tcW w:w="1093" w:type="dxa"/>
            <w:tcBorders>
              <w:top w:val="single" w:sz="4" w:space="0" w:color="000000"/>
              <w:left w:val="single" w:sz="4" w:space="0" w:color="000000"/>
              <w:bottom w:val="single" w:sz="4" w:space="0" w:color="000000"/>
            </w:tcBorders>
            <w:vAlign w:val="center"/>
          </w:tcPr>
          <w:p w:rsidR="000D3CC1" w:rsidRPr="001E106B" w:rsidRDefault="000D3CC1" w:rsidP="000D3CC1">
            <w:pPr>
              <w:pStyle w:val="TableParagraph"/>
              <w:jc w:val="center"/>
              <w:rPr>
                <w:rFonts w:ascii="Arial" w:hAnsi="Arial" w:cs="Arial"/>
                <w:b/>
              </w:rPr>
            </w:pPr>
            <w:r w:rsidRPr="001E106B">
              <w:rPr>
                <w:rFonts w:ascii="Arial" w:hAnsi="Arial" w:cs="Arial"/>
                <w:b/>
              </w:rPr>
              <w:t>4</w:t>
            </w:r>
          </w:p>
        </w:tc>
        <w:tc>
          <w:tcPr>
            <w:tcW w:w="1920" w:type="dxa"/>
            <w:tcBorders>
              <w:top w:val="single" w:sz="4" w:space="0" w:color="000000"/>
              <w:left w:val="single" w:sz="4" w:space="0" w:color="000000"/>
              <w:bottom w:val="single" w:sz="4" w:space="0" w:color="000000"/>
            </w:tcBorders>
            <w:vAlign w:val="center"/>
          </w:tcPr>
          <w:p w:rsidR="000D3CC1" w:rsidRPr="001E106B" w:rsidRDefault="000D3CC1" w:rsidP="000D3CC1">
            <w:pPr>
              <w:pStyle w:val="TableParagraph"/>
              <w:jc w:val="center"/>
              <w:rPr>
                <w:rFonts w:ascii="Arial" w:hAnsi="Arial" w:cs="Arial"/>
              </w:rPr>
            </w:pPr>
            <w:r w:rsidRPr="001E106B">
              <w:rPr>
                <w:rFonts w:ascii="Arial" w:hAnsi="Arial" w:cs="Arial"/>
              </w:rPr>
              <w:t>1000</w:t>
            </w:r>
          </w:p>
        </w:tc>
        <w:tc>
          <w:tcPr>
            <w:tcW w:w="1418" w:type="dxa"/>
            <w:tcBorders>
              <w:top w:val="single" w:sz="4" w:space="0" w:color="000000"/>
              <w:left w:val="single" w:sz="4" w:space="0" w:color="000000"/>
              <w:bottom w:val="single" w:sz="4" w:space="0" w:color="000000"/>
            </w:tcBorders>
            <w:vAlign w:val="center"/>
          </w:tcPr>
          <w:p w:rsidR="000D3CC1" w:rsidRPr="001E106B" w:rsidRDefault="000D3CC1" w:rsidP="000D3CC1">
            <w:pPr>
              <w:pStyle w:val="TableParagraph"/>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tbl>
            <w:tblPr>
              <w:tblW w:w="5330" w:type="dxa"/>
              <w:tblBorders>
                <w:top w:val="nil"/>
                <w:left w:val="nil"/>
                <w:bottom w:val="nil"/>
                <w:right w:val="nil"/>
              </w:tblBorders>
              <w:tblLayout w:type="fixed"/>
              <w:tblLook w:val="0000"/>
            </w:tblPr>
            <w:tblGrid>
              <w:gridCol w:w="5330"/>
            </w:tblGrid>
            <w:tr w:rsidR="000D3CC1" w:rsidRPr="000D3CC1" w:rsidTr="000D3CC1">
              <w:trPr>
                <w:trHeight w:val="1626"/>
              </w:trPr>
              <w:tc>
                <w:tcPr>
                  <w:tcW w:w="5330" w:type="dxa"/>
                </w:tcPr>
                <w:p w:rsidR="000D3CC1" w:rsidRPr="000D3CC1" w:rsidRDefault="000D3CC1" w:rsidP="000D3CC1">
                  <w:pPr>
                    <w:suppressAutoHyphens w:val="0"/>
                    <w:autoSpaceDE w:val="0"/>
                    <w:autoSpaceDN w:val="0"/>
                    <w:adjustRightInd w:val="0"/>
                    <w:jc w:val="both"/>
                    <w:rPr>
                      <w:rFonts w:ascii="Arial" w:hAnsi="Arial" w:cs="Arial"/>
                      <w:color w:val="000000"/>
                      <w:sz w:val="22"/>
                      <w:szCs w:val="22"/>
                      <w:lang w:eastAsia="pt-BR"/>
                    </w:rPr>
                  </w:pPr>
                  <w:r w:rsidRPr="001E106B">
                    <w:rPr>
                      <w:rFonts w:ascii="Arial" w:hAnsi="Arial" w:cs="Arial"/>
                      <w:b/>
                      <w:sz w:val="22"/>
                      <w:szCs w:val="22"/>
                    </w:rPr>
                    <w:t xml:space="preserve">BATATA DOCE, </w:t>
                  </w:r>
                  <w:r w:rsidRPr="000D3CC1">
                    <w:rPr>
                      <w:rFonts w:ascii="Arial" w:hAnsi="Arial" w:cs="Arial"/>
                      <w:color w:val="000000"/>
                      <w:sz w:val="22"/>
                      <w:szCs w:val="22"/>
                      <w:lang w:eastAsia="pt-BR"/>
                    </w:rPr>
                    <w:t xml:space="preserve">1ª qualidade, lavadas ou escovadas. Coloração da casca: branca, creme, rosada, roxa ou salmão. Sem defeitos graves (podridão, dano grave por praga, dano mecânico grave, defeito grave de formação, injúria grave e passado). O produto deve ter apresentação firme, inteiro, desprovido de odor ou sabor estranho, livres de insetos, larvas, parasitas, substâncias tóxicas ou nocivas. Para uso culinário em cozimento e massas. O produto deve ser entregue em ótimas condições de utilização. Coloração da polpa: branca ou amarelada. Peso médio por raiz deve ser de 400g. </w:t>
                  </w:r>
                </w:p>
              </w:tc>
            </w:tr>
          </w:tbl>
          <w:p w:rsidR="000D3CC1" w:rsidRPr="001E106B" w:rsidRDefault="000D3CC1" w:rsidP="00F819F1">
            <w:pPr>
              <w:pStyle w:val="TableParagraph"/>
              <w:ind w:left="107" w:right="100"/>
              <w:jc w:val="both"/>
              <w:rPr>
                <w:rFonts w:ascii="Arial" w:hAnsi="Arial" w:cs="Arial"/>
                <w:lang w:val="pt-BR"/>
              </w:rPr>
            </w:pP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0D3CC1" w:rsidP="00C55A3E">
            <w:pPr>
              <w:pStyle w:val="TableParagraph"/>
              <w:spacing w:before="207"/>
              <w:ind w:left="131"/>
              <w:jc w:val="center"/>
              <w:rPr>
                <w:rFonts w:ascii="Arial" w:hAnsi="Arial" w:cs="Arial"/>
                <w:b/>
              </w:rPr>
            </w:pPr>
            <w:r w:rsidRPr="001E106B">
              <w:rPr>
                <w:rFonts w:ascii="Arial" w:hAnsi="Arial" w:cs="Arial"/>
                <w:b/>
              </w:rPr>
              <w:t>5</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0D3CC1" w:rsidP="00C55A3E">
            <w:pPr>
              <w:pStyle w:val="TableParagraph"/>
              <w:spacing w:before="202"/>
              <w:ind w:left="155" w:right="144"/>
              <w:jc w:val="center"/>
              <w:rPr>
                <w:rFonts w:ascii="Arial" w:hAnsi="Arial" w:cs="Arial"/>
              </w:rPr>
            </w:pPr>
            <w:r w:rsidRPr="001E106B">
              <w:rPr>
                <w:rFonts w:ascii="Arial" w:hAnsi="Arial" w:cs="Arial"/>
              </w:rPr>
              <w:t>32</w:t>
            </w:r>
            <w:r w:rsidR="008251D0"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2"/>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F819F1">
            <w:pPr>
              <w:pStyle w:val="TableParagraph"/>
              <w:ind w:left="107" w:right="96"/>
              <w:jc w:val="both"/>
              <w:rPr>
                <w:rFonts w:ascii="Arial" w:hAnsi="Arial" w:cs="Arial"/>
              </w:rPr>
            </w:pPr>
            <w:r w:rsidRPr="001E106B">
              <w:rPr>
                <w:rFonts w:ascii="Arial" w:hAnsi="Arial" w:cs="Arial"/>
                <w:b/>
              </w:rPr>
              <w:t>BETERRABA</w:t>
            </w:r>
            <w:r w:rsidRPr="001E106B">
              <w:rPr>
                <w:rFonts w:ascii="Arial" w:hAnsi="Arial" w:cs="Arial"/>
              </w:rPr>
              <w:t xml:space="preserve">, cor concentrada, de tamanho médio (aprox. 120g), sem defeitos graves (podridão, mole, deformação, lenhosas, rachadas, danos mecânicos, murchidão, injúrias por pragas ou doenças), sem a presença de material terroso  e contaminações de qualquer espécie. O produto </w:t>
            </w:r>
            <w:r w:rsidRPr="001E106B">
              <w:rPr>
                <w:rFonts w:ascii="Arial" w:hAnsi="Arial" w:cs="Arial"/>
              </w:rPr>
              <w:lastRenderedPageBreak/>
              <w:t>deverá ser entregue em ótimas condições de utilização. Podendo</w:t>
            </w:r>
            <w:r w:rsidRPr="001E106B">
              <w:rPr>
                <w:rFonts w:ascii="Arial" w:hAnsi="Arial" w:cs="Arial"/>
                <w:spacing w:val="18"/>
              </w:rPr>
              <w:t xml:space="preserve"> </w:t>
            </w:r>
            <w:r w:rsidRPr="001E106B">
              <w:rPr>
                <w:rFonts w:ascii="Arial" w:hAnsi="Arial" w:cs="Arial"/>
              </w:rPr>
              <w:t>ser</w:t>
            </w:r>
            <w:r w:rsidR="00F819F1" w:rsidRPr="001E106B">
              <w:rPr>
                <w:rFonts w:ascii="Arial" w:hAnsi="Arial" w:cs="Arial"/>
              </w:rPr>
              <w:t xml:space="preserve"> </w:t>
            </w:r>
            <w:r w:rsidRPr="001E106B">
              <w:rPr>
                <w:rFonts w:ascii="Arial" w:hAnsi="Arial" w:cs="Arial"/>
              </w:rPr>
              <w:t>orgânico.</w:t>
            </w: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0D3CC1" w:rsidP="00C55A3E">
            <w:pPr>
              <w:pStyle w:val="TableParagraph"/>
              <w:spacing w:before="208"/>
              <w:ind w:left="131"/>
              <w:jc w:val="center"/>
              <w:rPr>
                <w:rFonts w:ascii="Arial" w:hAnsi="Arial" w:cs="Arial"/>
                <w:b/>
              </w:rPr>
            </w:pPr>
            <w:r w:rsidRPr="001E106B">
              <w:rPr>
                <w:rFonts w:ascii="Arial" w:hAnsi="Arial" w:cs="Arial"/>
                <w:b/>
              </w:rPr>
              <w:t>6</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3"/>
              <w:ind w:left="150" w:right="144"/>
              <w:jc w:val="center"/>
              <w:rPr>
                <w:rFonts w:ascii="Arial" w:hAnsi="Arial" w:cs="Arial"/>
              </w:rPr>
            </w:pPr>
            <w:r w:rsidRPr="001E106B">
              <w:rPr>
                <w:rFonts w:ascii="Arial" w:hAnsi="Arial" w:cs="Arial"/>
              </w:rPr>
              <w:t>400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203"/>
              <w:ind w:left="162" w:right="152"/>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F819F1">
            <w:pPr>
              <w:pStyle w:val="TableParagraph"/>
              <w:ind w:left="107" w:right="97"/>
              <w:jc w:val="both"/>
              <w:rPr>
                <w:rFonts w:ascii="Arial" w:hAnsi="Arial" w:cs="Arial"/>
              </w:rPr>
            </w:pPr>
            <w:r w:rsidRPr="001E106B">
              <w:rPr>
                <w:rFonts w:ascii="Arial" w:hAnsi="Arial" w:cs="Arial"/>
                <w:b/>
              </w:rPr>
              <w:t>BRÓCOLIS FRESCO</w:t>
            </w:r>
            <w:r w:rsidRPr="001E106B">
              <w:rPr>
                <w:rFonts w:ascii="Arial" w:hAnsi="Arial" w:cs="Arial"/>
              </w:rPr>
              <w:t>, variedade ramosa, coloração uniforme e característica da espécie, intacto, sem presença de material terroso e umidade, sem defeitos graves (murchidão, podridão, brocado, sujo), flores fechadas. O produto deverá ser entregue em ótimas condições de</w:t>
            </w:r>
            <w:r w:rsidR="00F819F1" w:rsidRPr="001E106B">
              <w:rPr>
                <w:rFonts w:ascii="Arial" w:hAnsi="Arial" w:cs="Arial"/>
              </w:rPr>
              <w:t xml:space="preserve"> </w:t>
            </w:r>
            <w:r w:rsidRPr="001E106B">
              <w:rPr>
                <w:rFonts w:ascii="Arial" w:hAnsi="Arial" w:cs="Arial"/>
              </w:rPr>
              <w:t>utilização. Maço pesando com peso entre 200g e 400g. Podendo ser orgânico.</w:t>
            </w:r>
          </w:p>
        </w:tc>
      </w:tr>
      <w:tr w:rsidR="008251D0" w:rsidRPr="00C55A3E" w:rsidTr="000D3CC1">
        <w:tc>
          <w:tcPr>
            <w:tcW w:w="1093"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8"/>
              <w:rPr>
                <w:rFonts w:ascii="Arial" w:hAnsi="Arial" w:cs="Arial"/>
                <w:b/>
              </w:rPr>
            </w:pPr>
          </w:p>
          <w:p w:rsidR="008251D0" w:rsidRPr="001E106B" w:rsidRDefault="000D3CC1" w:rsidP="00C55A3E">
            <w:pPr>
              <w:pStyle w:val="TableParagraph"/>
              <w:ind w:left="141"/>
              <w:jc w:val="center"/>
              <w:rPr>
                <w:rFonts w:ascii="Arial" w:hAnsi="Arial" w:cs="Arial"/>
                <w:b/>
              </w:rPr>
            </w:pPr>
            <w:r w:rsidRPr="001E106B">
              <w:rPr>
                <w:rFonts w:ascii="Arial" w:hAnsi="Arial" w:cs="Arial"/>
                <w:b/>
              </w:rPr>
              <w:t>7</w:t>
            </w:r>
          </w:p>
        </w:tc>
        <w:tc>
          <w:tcPr>
            <w:tcW w:w="1920"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6"/>
              <w:rPr>
                <w:rFonts w:ascii="Arial" w:hAnsi="Arial" w:cs="Arial"/>
                <w:b/>
              </w:rPr>
            </w:pPr>
          </w:p>
          <w:p w:rsidR="008251D0" w:rsidRPr="001E106B" w:rsidRDefault="008251D0" w:rsidP="00C55A3E">
            <w:pPr>
              <w:pStyle w:val="TableParagraph"/>
              <w:ind w:left="150" w:right="144"/>
              <w:jc w:val="center"/>
              <w:rPr>
                <w:rFonts w:ascii="Arial" w:hAnsi="Arial" w:cs="Arial"/>
              </w:rPr>
            </w:pPr>
            <w:r w:rsidRPr="001E106B">
              <w:rPr>
                <w:rFonts w:ascii="Arial" w:hAnsi="Arial" w:cs="Arial"/>
              </w:rPr>
              <w:t>500</w:t>
            </w:r>
          </w:p>
        </w:tc>
        <w:tc>
          <w:tcPr>
            <w:tcW w:w="1418" w:type="dxa"/>
            <w:tcBorders>
              <w:top w:val="single" w:sz="4" w:space="0" w:color="000000"/>
              <w:left w:val="single" w:sz="4" w:space="0" w:color="000000"/>
              <w:bottom w:val="single" w:sz="4" w:space="0" w:color="000000"/>
            </w:tcBorders>
          </w:tcPr>
          <w:p w:rsidR="008251D0" w:rsidRPr="001E106B" w:rsidRDefault="008251D0" w:rsidP="00C55A3E">
            <w:pPr>
              <w:pStyle w:val="TableParagraph"/>
              <w:rPr>
                <w:rFonts w:ascii="Arial" w:hAnsi="Arial" w:cs="Arial"/>
                <w:b/>
              </w:rPr>
            </w:pPr>
          </w:p>
          <w:p w:rsidR="008251D0" w:rsidRPr="001E106B" w:rsidRDefault="008251D0" w:rsidP="00C55A3E">
            <w:pPr>
              <w:pStyle w:val="TableParagraph"/>
              <w:spacing w:before="6"/>
              <w:rPr>
                <w:rFonts w:ascii="Arial" w:hAnsi="Arial" w:cs="Arial"/>
                <w:b/>
              </w:rPr>
            </w:pPr>
          </w:p>
          <w:p w:rsidR="008251D0" w:rsidRPr="001E106B" w:rsidRDefault="008251D0" w:rsidP="00C55A3E">
            <w:pPr>
              <w:pStyle w:val="TableParagraph"/>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F819F1">
            <w:pPr>
              <w:pStyle w:val="TableParagraph"/>
              <w:ind w:left="107" w:right="93"/>
              <w:jc w:val="both"/>
              <w:rPr>
                <w:rFonts w:ascii="Arial" w:hAnsi="Arial" w:cs="Arial"/>
              </w:rPr>
            </w:pPr>
            <w:r w:rsidRPr="001E106B">
              <w:rPr>
                <w:rFonts w:ascii="Arial" w:hAnsi="Arial" w:cs="Arial"/>
                <w:b/>
              </w:rPr>
              <w:t>CARÁ</w:t>
            </w:r>
            <w:r w:rsidRPr="001E106B">
              <w:rPr>
                <w:rFonts w:ascii="Arial" w:hAnsi="Arial" w:cs="Arial"/>
              </w:rPr>
              <w:t>, tubérculo de tamanho médio, sem defeitos graves (podridão mole, deformação, lenhosas, rachaduras, danos mecânicos, murchidão, injurias por pragas ou doenças), sem a presença de material terroso e qualquer outra forma de contaminações. O produto deve ser entregue em ótimas</w:t>
            </w:r>
            <w:r w:rsidR="00F819F1" w:rsidRPr="001E106B">
              <w:rPr>
                <w:rFonts w:ascii="Arial" w:hAnsi="Arial" w:cs="Arial"/>
              </w:rPr>
              <w:t xml:space="preserve"> </w:t>
            </w:r>
            <w:r w:rsidRPr="001E106B">
              <w:rPr>
                <w:rFonts w:ascii="Arial" w:hAnsi="Arial" w:cs="Arial"/>
              </w:rPr>
              <w:t>condições de utilização. Podendo ser orgânico.</w:t>
            </w:r>
          </w:p>
        </w:tc>
      </w:tr>
      <w:tr w:rsidR="008251D0" w:rsidRPr="00C55A3E" w:rsidTr="000D3CC1">
        <w:tc>
          <w:tcPr>
            <w:tcW w:w="1093" w:type="dxa"/>
            <w:tcBorders>
              <w:top w:val="single" w:sz="4" w:space="0" w:color="000000"/>
              <w:left w:val="single" w:sz="4" w:space="0" w:color="000000"/>
              <w:bottom w:val="single" w:sz="4" w:space="0" w:color="000000"/>
            </w:tcBorders>
          </w:tcPr>
          <w:p w:rsidR="001E106B" w:rsidRDefault="001E106B" w:rsidP="00C55A3E">
            <w:pPr>
              <w:pStyle w:val="TableParagraph"/>
              <w:spacing w:before="111"/>
              <w:ind w:left="141"/>
              <w:jc w:val="center"/>
              <w:rPr>
                <w:rFonts w:ascii="Arial" w:hAnsi="Arial" w:cs="Arial"/>
                <w:b/>
              </w:rPr>
            </w:pPr>
          </w:p>
          <w:p w:rsidR="008251D0" w:rsidRPr="001E106B" w:rsidRDefault="000D3CC1" w:rsidP="00C55A3E">
            <w:pPr>
              <w:pStyle w:val="TableParagraph"/>
              <w:spacing w:before="111"/>
              <w:ind w:left="141"/>
              <w:jc w:val="center"/>
              <w:rPr>
                <w:rFonts w:ascii="Arial" w:hAnsi="Arial" w:cs="Arial"/>
                <w:b/>
              </w:rPr>
            </w:pPr>
            <w:r w:rsidRPr="001E106B">
              <w:rPr>
                <w:rFonts w:ascii="Arial" w:hAnsi="Arial" w:cs="Arial"/>
                <w:b/>
              </w:rPr>
              <w:t>8</w:t>
            </w:r>
          </w:p>
        </w:tc>
        <w:tc>
          <w:tcPr>
            <w:tcW w:w="1920" w:type="dxa"/>
            <w:tcBorders>
              <w:top w:val="single" w:sz="4" w:space="0" w:color="000000"/>
              <w:left w:val="single" w:sz="4" w:space="0" w:color="000000"/>
              <w:bottom w:val="single" w:sz="4" w:space="0" w:color="000000"/>
            </w:tcBorders>
          </w:tcPr>
          <w:p w:rsidR="001E106B" w:rsidRDefault="001E106B" w:rsidP="00C55A3E">
            <w:pPr>
              <w:pStyle w:val="TableParagraph"/>
              <w:spacing w:before="121"/>
              <w:ind w:left="155" w:right="144"/>
              <w:jc w:val="center"/>
              <w:rPr>
                <w:rFonts w:ascii="Arial" w:hAnsi="Arial" w:cs="Arial"/>
              </w:rPr>
            </w:pPr>
          </w:p>
          <w:p w:rsidR="008251D0" w:rsidRPr="001E106B" w:rsidRDefault="000D3CC1" w:rsidP="00C55A3E">
            <w:pPr>
              <w:pStyle w:val="TableParagraph"/>
              <w:spacing w:before="121"/>
              <w:ind w:left="155" w:right="144"/>
              <w:jc w:val="center"/>
              <w:rPr>
                <w:rFonts w:ascii="Arial" w:hAnsi="Arial" w:cs="Arial"/>
              </w:rPr>
            </w:pPr>
            <w:r w:rsidRPr="001E106B">
              <w:rPr>
                <w:rFonts w:ascii="Arial" w:hAnsi="Arial" w:cs="Arial"/>
              </w:rPr>
              <w:t>15</w:t>
            </w:r>
            <w:r w:rsidR="008251D0"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1E106B" w:rsidRDefault="001E106B" w:rsidP="00C55A3E">
            <w:pPr>
              <w:pStyle w:val="TableParagraph"/>
              <w:spacing w:before="121"/>
              <w:ind w:left="162" w:right="152"/>
              <w:jc w:val="center"/>
              <w:rPr>
                <w:rFonts w:ascii="Arial" w:hAnsi="Arial" w:cs="Arial"/>
              </w:rPr>
            </w:pPr>
          </w:p>
          <w:p w:rsidR="008251D0" w:rsidRPr="001E106B" w:rsidRDefault="008251D0" w:rsidP="00C55A3E">
            <w:pPr>
              <w:pStyle w:val="TableParagraph"/>
              <w:spacing w:before="121"/>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251D0" w:rsidRPr="001E106B" w:rsidRDefault="008251D0" w:rsidP="00F819F1">
            <w:pPr>
              <w:pStyle w:val="TableParagraph"/>
              <w:spacing w:line="247" w:lineRule="exact"/>
              <w:ind w:left="107"/>
              <w:jc w:val="both"/>
              <w:rPr>
                <w:rFonts w:ascii="Arial" w:hAnsi="Arial" w:cs="Arial"/>
              </w:rPr>
            </w:pPr>
            <w:r w:rsidRPr="001E106B">
              <w:rPr>
                <w:rFonts w:ascii="Arial" w:hAnsi="Arial" w:cs="Arial"/>
                <w:b/>
              </w:rPr>
              <w:t xml:space="preserve">INHAME,   </w:t>
            </w:r>
            <w:r w:rsidRPr="001E106B">
              <w:rPr>
                <w:rFonts w:ascii="Arial" w:hAnsi="Arial" w:cs="Arial"/>
              </w:rPr>
              <w:t>tubérculo   de   tamanho   médio,   sem</w:t>
            </w:r>
            <w:r w:rsidRPr="001E106B">
              <w:rPr>
                <w:rFonts w:ascii="Arial" w:hAnsi="Arial" w:cs="Arial"/>
                <w:spacing w:val="2"/>
              </w:rPr>
              <w:t xml:space="preserve"> </w:t>
            </w:r>
            <w:r w:rsidRPr="001E106B">
              <w:rPr>
                <w:rFonts w:ascii="Arial" w:hAnsi="Arial" w:cs="Arial"/>
              </w:rPr>
              <w:t>defeitos graves  (podridão  mole,  deformação,  lenhosas,</w:t>
            </w:r>
            <w:r w:rsidRPr="001E106B">
              <w:rPr>
                <w:rFonts w:ascii="Arial" w:hAnsi="Arial" w:cs="Arial"/>
                <w:spacing w:val="-15"/>
              </w:rPr>
              <w:t xml:space="preserve"> </w:t>
            </w:r>
            <w:r w:rsidRPr="001E106B">
              <w:rPr>
                <w:rFonts w:ascii="Arial" w:hAnsi="Arial" w:cs="Arial"/>
              </w:rPr>
              <w:t>rachaduras, danos mecânicos, murchidão, injurias por pragas ou doenças), sem a presença de material terroso e qualquer outra forma de contaminações. O produto deve ser</w:t>
            </w:r>
            <w:r w:rsidRPr="001E106B">
              <w:rPr>
                <w:rFonts w:ascii="Arial" w:hAnsi="Arial" w:cs="Arial"/>
                <w:spacing w:val="54"/>
              </w:rPr>
              <w:t xml:space="preserve"> </w:t>
            </w:r>
            <w:r w:rsidRPr="001E106B">
              <w:rPr>
                <w:rFonts w:ascii="Arial" w:hAnsi="Arial" w:cs="Arial"/>
              </w:rPr>
              <w:t>entregue</w:t>
            </w:r>
            <w:r w:rsidR="00F819F1" w:rsidRPr="001E106B">
              <w:rPr>
                <w:rFonts w:ascii="Arial" w:hAnsi="Arial" w:cs="Arial"/>
              </w:rPr>
              <w:t xml:space="preserve"> </w:t>
            </w:r>
            <w:r w:rsidRPr="001E106B">
              <w:rPr>
                <w:rFonts w:ascii="Arial" w:hAnsi="Arial" w:cs="Arial"/>
              </w:rPr>
              <w:t>ótimas condições de utilização. Podendo ser orgânico</w:t>
            </w:r>
          </w:p>
        </w:tc>
      </w:tr>
      <w:tr w:rsidR="00E75F01" w:rsidRPr="00C55A3E" w:rsidTr="000D3CC1">
        <w:tc>
          <w:tcPr>
            <w:tcW w:w="1093"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557A74" w:rsidRPr="001E106B" w:rsidRDefault="00557A74" w:rsidP="00C55A3E">
            <w:pPr>
              <w:pStyle w:val="TableParagraph"/>
              <w:spacing w:before="11"/>
              <w:rPr>
                <w:rFonts w:ascii="Arial" w:hAnsi="Arial" w:cs="Arial"/>
                <w:b/>
              </w:rPr>
            </w:pPr>
            <w:r w:rsidRPr="001E106B">
              <w:rPr>
                <w:rFonts w:ascii="Arial" w:hAnsi="Arial" w:cs="Arial"/>
                <w:b/>
              </w:rPr>
              <w:t xml:space="preserve">  </w:t>
            </w:r>
          </w:p>
          <w:p w:rsidR="00E75F01" w:rsidRPr="001E106B" w:rsidRDefault="000D3CC1" w:rsidP="001E106B">
            <w:pPr>
              <w:pStyle w:val="TableParagraph"/>
              <w:spacing w:before="11"/>
              <w:jc w:val="center"/>
              <w:rPr>
                <w:rFonts w:ascii="Arial" w:hAnsi="Arial" w:cs="Arial"/>
                <w:b/>
              </w:rPr>
            </w:pPr>
            <w:r w:rsidRPr="001E106B">
              <w:rPr>
                <w:rFonts w:ascii="Arial" w:hAnsi="Arial" w:cs="Arial"/>
                <w:b/>
              </w:rPr>
              <w:t>9</w:t>
            </w:r>
          </w:p>
          <w:p w:rsidR="00E75F01" w:rsidRPr="001E106B" w:rsidRDefault="00E75F01" w:rsidP="00C55A3E">
            <w:pPr>
              <w:pStyle w:val="TableParagraph"/>
              <w:ind w:left="671"/>
              <w:rPr>
                <w:rFonts w:ascii="Arial" w:hAnsi="Arial" w:cs="Arial"/>
                <w:b/>
              </w:rPr>
            </w:pPr>
          </w:p>
        </w:tc>
        <w:tc>
          <w:tcPr>
            <w:tcW w:w="1920"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6"/>
              <w:rPr>
                <w:rFonts w:ascii="Arial" w:hAnsi="Arial" w:cs="Arial"/>
                <w:b/>
              </w:rPr>
            </w:pPr>
          </w:p>
          <w:p w:rsidR="00E75F01" w:rsidRPr="001E106B" w:rsidRDefault="001E106B" w:rsidP="001E106B">
            <w:pPr>
              <w:pStyle w:val="TableParagraph"/>
              <w:ind w:right="356"/>
              <w:jc w:val="center"/>
              <w:rPr>
                <w:rFonts w:ascii="Arial" w:hAnsi="Arial" w:cs="Arial"/>
              </w:rPr>
            </w:pPr>
            <w:r>
              <w:rPr>
                <w:rFonts w:ascii="Arial" w:hAnsi="Arial" w:cs="Arial"/>
              </w:rPr>
              <w:t xml:space="preserve">      </w:t>
            </w:r>
            <w:r w:rsidR="00E75F01" w:rsidRPr="001E106B">
              <w:rPr>
                <w:rFonts w:ascii="Arial" w:hAnsi="Arial" w:cs="Arial"/>
              </w:rPr>
              <w:t>800</w:t>
            </w:r>
          </w:p>
        </w:tc>
        <w:tc>
          <w:tcPr>
            <w:tcW w:w="1418"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6"/>
              <w:rPr>
                <w:rFonts w:ascii="Arial" w:hAnsi="Arial" w:cs="Arial"/>
                <w:b/>
              </w:rPr>
            </w:pPr>
          </w:p>
          <w:p w:rsidR="00E75F01" w:rsidRPr="001E106B" w:rsidRDefault="00E75F01" w:rsidP="00C55A3E">
            <w:pPr>
              <w:pStyle w:val="TableParagraph"/>
              <w:ind w:left="162" w:right="151"/>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E75F01" w:rsidRPr="001E106B" w:rsidRDefault="00E75F01" w:rsidP="00F819F1">
            <w:pPr>
              <w:pStyle w:val="TableParagraph"/>
              <w:ind w:left="107" w:right="96"/>
              <w:jc w:val="both"/>
              <w:rPr>
                <w:rFonts w:ascii="Arial" w:hAnsi="Arial" w:cs="Arial"/>
              </w:rPr>
            </w:pPr>
            <w:r w:rsidRPr="001E106B">
              <w:rPr>
                <w:rFonts w:ascii="Arial" w:hAnsi="Arial" w:cs="Arial"/>
                <w:b/>
              </w:rPr>
              <w:t xml:space="preserve">CEBOLINHA, </w:t>
            </w:r>
            <w:r w:rsidRPr="001E106B">
              <w:rPr>
                <w:rFonts w:ascii="Arial" w:hAnsi="Arial" w:cs="Arial"/>
              </w:rPr>
              <w:t>de primeira qualidade, folhas interinas, com talo, sem defeitos graves, com coloração uniforme e característica da espécie, turgescentes, intactas, firmes e bem desenvolvidas. O produto deve ser entregue em ótimas condições de utilização. Maço com 100 g. Podendo</w:t>
            </w:r>
            <w:r w:rsidRPr="001E106B">
              <w:rPr>
                <w:rFonts w:ascii="Arial" w:hAnsi="Arial" w:cs="Arial"/>
                <w:spacing w:val="42"/>
              </w:rPr>
              <w:t xml:space="preserve"> </w:t>
            </w:r>
            <w:r w:rsidRPr="001E106B">
              <w:rPr>
                <w:rFonts w:ascii="Arial" w:hAnsi="Arial" w:cs="Arial"/>
              </w:rPr>
              <w:t>ser</w:t>
            </w:r>
            <w:r w:rsidR="00F819F1" w:rsidRPr="001E106B">
              <w:rPr>
                <w:rFonts w:ascii="Arial" w:hAnsi="Arial" w:cs="Arial"/>
              </w:rPr>
              <w:t xml:space="preserve"> </w:t>
            </w:r>
            <w:r w:rsidRPr="001E106B">
              <w:rPr>
                <w:rFonts w:ascii="Arial" w:hAnsi="Arial" w:cs="Arial"/>
              </w:rPr>
              <w:t>orgânico.</w:t>
            </w:r>
          </w:p>
        </w:tc>
      </w:tr>
      <w:tr w:rsidR="00E75F01" w:rsidRPr="00C55A3E" w:rsidTr="000D3CC1">
        <w:tc>
          <w:tcPr>
            <w:tcW w:w="1093"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557A74" w:rsidRPr="001E106B" w:rsidRDefault="00557A74" w:rsidP="00C55A3E">
            <w:pPr>
              <w:pStyle w:val="TableParagraph"/>
              <w:spacing w:before="10"/>
              <w:rPr>
                <w:rFonts w:ascii="Arial" w:hAnsi="Arial" w:cs="Arial"/>
                <w:b/>
              </w:rPr>
            </w:pPr>
            <w:r w:rsidRPr="001E106B">
              <w:rPr>
                <w:rFonts w:ascii="Arial" w:hAnsi="Arial" w:cs="Arial"/>
                <w:b/>
              </w:rPr>
              <w:t xml:space="preserve">   </w:t>
            </w:r>
          </w:p>
          <w:p w:rsidR="00E75F01" w:rsidRPr="001E106B" w:rsidRDefault="000D3CC1" w:rsidP="001E106B">
            <w:pPr>
              <w:pStyle w:val="TableParagraph"/>
              <w:spacing w:before="10"/>
              <w:jc w:val="center"/>
              <w:rPr>
                <w:rFonts w:ascii="Arial" w:hAnsi="Arial" w:cs="Arial"/>
                <w:b/>
              </w:rPr>
            </w:pPr>
            <w:r w:rsidRPr="001E106B">
              <w:rPr>
                <w:rFonts w:ascii="Arial" w:hAnsi="Arial" w:cs="Arial"/>
                <w:b/>
              </w:rPr>
              <w:t>10</w:t>
            </w:r>
          </w:p>
          <w:p w:rsidR="00E75F01" w:rsidRPr="001E106B" w:rsidRDefault="00E75F01" w:rsidP="00C55A3E">
            <w:pPr>
              <w:pStyle w:val="TableParagraph"/>
              <w:ind w:left="671"/>
              <w:rPr>
                <w:rFonts w:ascii="Arial" w:hAnsi="Arial" w:cs="Arial"/>
                <w:b/>
              </w:rPr>
            </w:pPr>
          </w:p>
        </w:tc>
        <w:tc>
          <w:tcPr>
            <w:tcW w:w="1920"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5"/>
              <w:rPr>
                <w:rFonts w:ascii="Arial" w:hAnsi="Arial" w:cs="Arial"/>
                <w:b/>
              </w:rPr>
            </w:pPr>
          </w:p>
          <w:p w:rsidR="00E75F01" w:rsidRPr="001E106B" w:rsidRDefault="001E106B" w:rsidP="001E106B">
            <w:pPr>
              <w:pStyle w:val="TableParagraph"/>
              <w:ind w:right="298"/>
              <w:jc w:val="center"/>
              <w:rPr>
                <w:rFonts w:ascii="Arial" w:hAnsi="Arial" w:cs="Arial"/>
              </w:rPr>
            </w:pPr>
            <w:r>
              <w:rPr>
                <w:rFonts w:ascii="Arial" w:hAnsi="Arial" w:cs="Arial"/>
              </w:rPr>
              <w:t xml:space="preserve">      </w:t>
            </w:r>
            <w:r w:rsidR="000D3CC1" w:rsidRPr="001E106B">
              <w:rPr>
                <w:rFonts w:ascii="Arial" w:hAnsi="Arial" w:cs="Arial"/>
              </w:rPr>
              <w:t>32</w:t>
            </w:r>
            <w:r w:rsidR="00E75F01"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5"/>
              <w:rPr>
                <w:rFonts w:ascii="Arial" w:hAnsi="Arial" w:cs="Arial"/>
                <w:b/>
              </w:rPr>
            </w:pPr>
          </w:p>
          <w:p w:rsidR="00E75F01" w:rsidRPr="001E106B" w:rsidRDefault="00E75F01" w:rsidP="00C55A3E">
            <w:pPr>
              <w:pStyle w:val="TableParagraph"/>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E75F01" w:rsidRPr="001E106B" w:rsidRDefault="00E75F01" w:rsidP="00F819F1">
            <w:pPr>
              <w:pStyle w:val="TableParagraph"/>
              <w:ind w:left="107" w:right="98"/>
              <w:jc w:val="both"/>
              <w:rPr>
                <w:rFonts w:ascii="Arial" w:hAnsi="Arial" w:cs="Arial"/>
              </w:rPr>
            </w:pPr>
            <w:r w:rsidRPr="001E106B">
              <w:rPr>
                <w:rFonts w:ascii="Arial" w:hAnsi="Arial" w:cs="Arial"/>
                <w:b/>
              </w:rPr>
              <w:t xml:space="preserve">CENOURA VERMELHA, </w:t>
            </w:r>
            <w:r w:rsidRPr="001E106B">
              <w:rPr>
                <w:rFonts w:ascii="Arial" w:hAnsi="Arial" w:cs="Arial"/>
              </w:rPr>
              <w:t>1ª qualidade, classe 14 (tamanho entre 14 a 18 cm), categoria extra, grupo Brasília, escovadas, sem defeitos graves (podridão mole, lenhosas, rachadas, danos mecânico, podridão úmida ou seca, murchas, mofo, injurias por pragas ou doenças, ou qualquer outro defeito que comprometa sua utilização). O produto</w:t>
            </w:r>
            <w:r w:rsidR="00F819F1" w:rsidRPr="001E106B">
              <w:rPr>
                <w:rFonts w:ascii="Arial" w:hAnsi="Arial" w:cs="Arial"/>
              </w:rPr>
              <w:t xml:space="preserve"> </w:t>
            </w:r>
            <w:r w:rsidRPr="001E106B">
              <w:rPr>
                <w:rFonts w:ascii="Arial" w:hAnsi="Arial" w:cs="Arial"/>
              </w:rPr>
              <w:t>deve ser entregue em ótimas condições de utilização. Podendo ser orgânico.</w:t>
            </w:r>
          </w:p>
        </w:tc>
      </w:tr>
      <w:tr w:rsidR="00E75F01" w:rsidRPr="00C55A3E" w:rsidTr="000D3CC1">
        <w:tc>
          <w:tcPr>
            <w:tcW w:w="1093" w:type="dxa"/>
            <w:tcBorders>
              <w:top w:val="single" w:sz="4" w:space="0" w:color="000000"/>
              <w:left w:val="single" w:sz="4" w:space="0" w:color="000000"/>
              <w:bottom w:val="single" w:sz="4" w:space="0" w:color="000000"/>
            </w:tcBorders>
          </w:tcPr>
          <w:p w:rsidR="00E75F01" w:rsidRPr="001E106B" w:rsidRDefault="00E75F01" w:rsidP="00AB51C7">
            <w:pPr>
              <w:pStyle w:val="TableParagraph"/>
              <w:jc w:val="center"/>
              <w:rPr>
                <w:rFonts w:ascii="Arial" w:hAnsi="Arial" w:cs="Arial"/>
                <w:b/>
              </w:rPr>
            </w:pPr>
          </w:p>
          <w:p w:rsidR="00E75F01" w:rsidRPr="001E106B" w:rsidRDefault="00E75F01" w:rsidP="00AB51C7">
            <w:pPr>
              <w:pStyle w:val="TableParagraph"/>
              <w:spacing w:before="9"/>
              <w:jc w:val="center"/>
              <w:rPr>
                <w:rFonts w:ascii="Arial" w:hAnsi="Arial" w:cs="Arial"/>
                <w:b/>
              </w:rPr>
            </w:pPr>
          </w:p>
          <w:p w:rsidR="00AB51C7" w:rsidRPr="001E106B" w:rsidRDefault="00AB51C7" w:rsidP="00AB51C7">
            <w:pPr>
              <w:pStyle w:val="TableParagraph"/>
              <w:jc w:val="center"/>
              <w:rPr>
                <w:rFonts w:ascii="Arial" w:hAnsi="Arial" w:cs="Arial"/>
                <w:b/>
              </w:rPr>
            </w:pPr>
          </w:p>
          <w:p w:rsidR="00E75F01" w:rsidRPr="001E106B" w:rsidRDefault="001E106B" w:rsidP="00AB51C7">
            <w:pPr>
              <w:pStyle w:val="TableParagraph"/>
              <w:jc w:val="center"/>
              <w:rPr>
                <w:rFonts w:ascii="Arial" w:hAnsi="Arial" w:cs="Arial"/>
                <w:b/>
              </w:rPr>
            </w:pPr>
            <w:r w:rsidRPr="001E106B">
              <w:rPr>
                <w:rFonts w:ascii="Arial" w:hAnsi="Arial" w:cs="Arial"/>
                <w:b/>
              </w:rPr>
              <w:t>11</w:t>
            </w:r>
          </w:p>
        </w:tc>
        <w:tc>
          <w:tcPr>
            <w:tcW w:w="1920"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1E106B" w:rsidP="001E106B">
            <w:pPr>
              <w:pStyle w:val="TableParagraph"/>
              <w:spacing w:before="202"/>
              <w:ind w:right="356"/>
              <w:jc w:val="center"/>
              <w:rPr>
                <w:rFonts w:ascii="Arial" w:hAnsi="Arial" w:cs="Arial"/>
              </w:rPr>
            </w:pPr>
            <w:r>
              <w:rPr>
                <w:rFonts w:ascii="Arial" w:hAnsi="Arial" w:cs="Arial"/>
              </w:rPr>
              <w:t xml:space="preserve">      </w:t>
            </w:r>
            <w:r w:rsidR="000D3CC1" w:rsidRPr="001E106B">
              <w:rPr>
                <w:rFonts w:ascii="Arial" w:hAnsi="Arial" w:cs="Arial"/>
              </w:rPr>
              <w:t>8</w:t>
            </w:r>
            <w:r w:rsidR="00E75F01"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202"/>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E75F01" w:rsidRPr="001E106B" w:rsidRDefault="00E75F01" w:rsidP="00F819F1">
            <w:pPr>
              <w:pStyle w:val="TableParagraph"/>
              <w:ind w:left="107" w:right="97"/>
              <w:jc w:val="both"/>
              <w:rPr>
                <w:rFonts w:ascii="Arial" w:hAnsi="Arial" w:cs="Arial"/>
              </w:rPr>
            </w:pPr>
            <w:r w:rsidRPr="001E106B">
              <w:rPr>
                <w:rFonts w:ascii="Arial" w:hAnsi="Arial" w:cs="Arial"/>
                <w:b/>
              </w:rPr>
              <w:t xml:space="preserve">CHUCHU, </w:t>
            </w:r>
            <w:r w:rsidRPr="001E106B">
              <w:rPr>
                <w:rFonts w:ascii="Arial" w:hAnsi="Arial" w:cs="Arial"/>
              </w:rPr>
              <w:t>fruto de tamanho médio, com características íntegras, coloração uniforme, isento de sujidades, insetos, parasitas, larvas e corpos estranhos aderidos à casca, sem defeitos graves (podridão mole, deformação, lenhosas, rachaduras, danos mecânicos, murchidão, injurias por pragas</w:t>
            </w:r>
            <w:r w:rsidRPr="001E106B">
              <w:rPr>
                <w:rFonts w:ascii="Arial" w:hAnsi="Arial" w:cs="Arial"/>
                <w:spacing w:val="12"/>
              </w:rPr>
              <w:t xml:space="preserve"> </w:t>
            </w:r>
            <w:r w:rsidRPr="001E106B">
              <w:rPr>
                <w:rFonts w:ascii="Arial" w:hAnsi="Arial" w:cs="Arial"/>
              </w:rPr>
              <w:t>ou</w:t>
            </w:r>
            <w:r w:rsidRPr="001E106B">
              <w:rPr>
                <w:rFonts w:ascii="Arial" w:hAnsi="Arial" w:cs="Arial"/>
                <w:spacing w:val="12"/>
              </w:rPr>
              <w:t xml:space="preserve"> </w:t>
            </w:r>
            <w:r w:rsidRPr="001E106B">
              <w:rPr>
                <w:rFonts w:ascii="Arial" w:hAnsi="Arial" w:cs="Arial"/>
              </w:rPr>
              <w:t>doenças).</w:t>
            </w:r>
            <w:r w:rsidRPr="001E106B">
              <w:rPr>
                <w:rFonts w:ascii="Arial" w:hAnsi="Arial" w:cs="Arial"/>
                <w:spacing w:val="14"/>
              </w:rPr>
              <w:t xml:space="preserve"> </w:t>
            </w:r>
            <w:r w:rsidRPr="001E106B">
              <w:rPr>
                <w:rFonts w:ascii="Arial" w:hAnsi="Arial" w:cs="Arial"/>
              </w:rPr>
              <w:t>O</w:t>
            </w:r>
            <w:r w:rsidRPr="001E106B">
              <w:rPr>
                <w:rFonts w:ascii="Arial" w:hAnsi="Arial" w:cs="Arial"/>
                <w:spacing w:val="12"/>
              </w:rPr>
              <w:t xml:space="preserve"> </w:t>
            </w:r>
            <w:r w:rsidRPr="001E106B">
              <w:rPr>
                <w:rFonts w:ascii="Arial" w:hAnsi="Arial" w:cs="Arial"/>
              </w:rPr>
              <w:t>produto</w:t>
            </w:r>
            <w:r w:rsidRPr="001E106B">
              <w:rPr>
                <w:rFonts w:ascii="Arial" w:hAnsi="Arial" w:cs="Arial"/>
                <w:spacing w:val="12"/>
              </w:rPr>
              <w:t xml:space="preserve"> </w:t>
            </w:r>
            <w:r w:rsidRPr="001E106B">
              <w:rPr>
                <w:rFonts w:ascii="Arial" w:hAnsi="Arial" w:cs="Arial"/>
              </w:rPr>
              <w:t>deverá</w:t>
            </w:r>
            <w:r w:rsidRPr="001E106B">
              <w:rPr>
                <w:rFonts w:ascii="Arial" w:hAnsi="Arial" w:cs="Arial"/>
                <w:spacing w:val="12"/>
              </w:rPr>
              <w:t xml:space="preserve"> </w:t>
            </w:r>
            <w:r w:rsidRPr="001E106B">
              <w:rPr>
                <w:rFonts w:ascii="Arial" w:hAnsi="Arial" w:cs="Arial"/>
              </w:rPr>
              <w:t>ser</w:t>
            </w:r>
            <w:r w:rsidRPr="001E106B">
              <w:rPr>
                <w:rFonts w:ascii="Arial" w:hAnsi="Arial" w:cs="Arial"/>
                <w:spacing w:val="13"/>
              </w:rPr>
              <w:t xml:space="preserve"> </w:t>
            </w:r>
            <w:r w:rsidRPr="001E106B">
              <w:rPr>
                <w:rFonts w:ascii="Arial" w:hAnsi="Arial" w:cs="Arial"/>
              </w:rPr>
              <w:t>entregue</w:t>
            </w:r>
            <w:r w:rsidRPr="001E106B">
              <w:rPr>
                <w:rFonts w:ascii="Arial" w:hAnsi="Arial" w:cs="Arial"/>
                <w:spacing w:val="12"/>
              </w:rPr>
              <w:t xml:space="preserve"> </w:t>
            </w:r>
            <w:r w:rsidRPr="001E106B">
              <w:rPr>
                <w:rFonts w:ascii="Arial" w:hAnsi="Arial" w:cs="Arial"/>
              </w:rPr>
              <w:t>em</w:t>
            </w:r>
            <w:r w:rsidR="00F819F1" w:rsidRPr="001E106B">
              <w:rPr>
                <w:rFonts w:ascii="Arial" w:hAnsi="Arial" w:cs="Arial"/>
              </w:rPr>
              <w:t xml:space="preserve"> </w:t>
            </w:r>
            <w:r w:rsidRPr="001E106B">
              <w:rPr>
                <w:rFonts w:ascii="Arial" w:hAnsi="Arial" w:cs="Arial"/>
              </w:rPr>
              <w:t>ótimas. Podendo ser orgânico.</w:t>
            </w:r>
          </w:p>
        </w:tc>
      </w:tr>
      <w:tr w:rsidR="00E75F01" w:rsidRPr="00C55A3E" w:rsidTr="000D3CC1">
        <w:tc>
          <w:tcPr>
            <w:tcW w:w="1093" w:type="dxa"/>
            <w:tcBorders>
              <w:top w:val="single" w:sz="4" w:space="0" w:color="000000"/>
              <w:left w:val="single" w:sz="4" w:space="0" w:color="000000"/>
              <w:bottom w:val="single" w:sz="4" w:space="0" w:color="000000"/>
            </w:tcBorders>
          </w:tcPr>
          <w:p w:rsidR="00E75F01" w:rsidRPr="001E106B" w:rsidRDefault="00E75F01" w:rsidP="00AB51C7">
            <w:pPr>
              <w:pStyle w:val="TableParagraph"/>
              <w:jc w:val="center"/>
              <w:rPr>
                <w:rFonts w:ascii="Arial" w:hAnsi="Arial" w:cs="Arial"/>
                <w:b/>
              </w:rPr>
            </w:pPr>
          </w:p>
          <w:p w:rsidR="00E75F01" w:rsidRPr="001E106B" w:rsidRDefault="00E75F01" w:rsidP="00AB51C7">
            <w:pPr>
              <w:pStyle w:val="TableParagraph"/>
              <w:jc w:val="center"/>
              <w:rPr>
                <w:rFonts w:ascii="Arial" w:hAnsi="Arial" w:cs="Arial"/>
                <w:b/>
              </w:rPr>
            </w:pPr>
          </w:p>
          <w:p w:rsidR="00E75F01" w:rsidRPr="001E106B" w:rsidRDefault="001E106B" w:rsidP="00AB51C7">
            <w:pPr>
              <w:pStyle w:val="TableParagraph"/>
              <w:spacing w:before="207"/>
              <w:jc w:val="center"/>
              <w:rPr>
                <w:rFonts w:ascii="Arial" w:hAnsi="Arial" w:cs="Arial"/>
                <w:b/>
              </w:rPr>
            </w:pPr>
            <w:r w:rsidRPr="001E106B">
              <w:rPr>
                <w:rFonts w:ascii="Arial" w:hAnsi="Arial" w:cs="Arial"/>
                <w:b/>
              </w:rPr>
              <w:t>12</w:t>
            </w:r>
          </w:p>
        </w:tc>
        <w:tc>
          <w:tcPr>
            <w:tcW w:w="1920"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1E106B" w:rsidP="001E106B">
            <w:pPr>
              <w:pStyle w:val="TableParagraph"/>
              <w:spacing w:before="202"/>
              <w:ind w:right="356"/>
              <w:rPr>
                <w:rFonts w:ascii="Arial" w:hAnsi="Arial" w:cs="Arial"/>
              </w:rPr>
            </w:pPr>
            <w:r>
              <w:rPr>
                <w:rFonts w:ascii="Arial" w:hAnsi="Arial" w:cs="Arial"/>
              </w:rPr>
              <w:t xml:space="preserve">          </w:t>
            </w:r>
            <w:r w:rsidR="00E75F01" w:rsidRPr="001E106B">
              <w:rPr>
                <w:rFonts w:ascii="Arial" w:hAnsi="Arial" w:cs="Arial"/>
              </w:rPr>
              <w:t>400</w:t>
            </w:r>
          </w:p>
        </w:tc>
        <w:tc>
          <w:tcPr>
            <w:tcW w:w="1418"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202"/>
              <w:ind w:left="162" w:right="152"/>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E75F01" w:rsidRPr="001E106B" w:rsidRDefault="00E75F01" w:rsidP="00F819F1">
            <w:pPr>
              <w:pStyle w:val="TableParagraph"/>
              <w:ind w:left="107" w:right="101"/>
              <w:jc w:val="both"/>
              <w:rPr>
                <w:rFonts w:ascii="Arial" w:hAnsi="Arial" w:cs="Arial"/>
              </w:rPr>
            </w:pPr>
            <w:r w:rsidRPr="001E106B">
              <w:rPr>
                <w:rFonts w:ascii="Arial" w:hAnsi="Arial" w:cs="Arial"/>
                <w:b/>
              </w:rPr>
              <w:lastRenderedPageBreak/>
              <w:t>COUVE</w:t>
            </w:r>
            <w:r w:rsidRPr="001E106B">
              <w:rPr>
                <w:rFonts w:ascii="Arial" w:hAnsi="Arial" w:cs="Arial"/>
              </w:rPr>
              <w:t xml:space="preserve">, hortaliça fresca, com folhas íntegras e </w:t>
            </w:r>
            <w:r w:rsidRPr="001E106B">
              <w:rPr>
                <w:rFonts w:ascii="Arial" w:hAnsi="Arial" w:cs="Arial"/>
              </w:rPr>
              <w:lastRenderedPageBreak/>
              <w:t>de primeira qualidade; coloração característica, sem danificação, isento de sujidades, isentos, parasitas, larvas e corpos estranhos aderidos à superfície externa. Podendo ser de origem orgânica. O produto deve ser entregue em ótimas condições de utilização. Unidade maço/molho com 4 folhas grandes</w:t>
            </w:r>
            <w:r w:rsidR="00F819F1" w:rsidRPr="001E106B">
              <w:rPr>
                <w:rFonts w:ascii="Arial" w:hAnsi="Arial" w:cs="Arial"/>
              </w:rPr>
              <w:t xml:space="preserve"> </w:t>
            </w:r>
            <w:r w:rsidRPr="001E106B">
              <w:rPr>
                <w:rFonts w:ascii="Arial" w:hAnsi="Arial" w:cs="Arial"/>
              </w:rPr>
              <w:t>com peso entre 400 e 500g.</w:t>
            </w:r>
          </w:p>
        </w:tc>
      </w:tr>
      <w:tr w:rsidR="00E75F01" w:rsidRPr="00C55A3E" w:rsidTr="000D3CC1">
        <w:tc>
          <w:tcPr>
            <w:tcW w:w="1093" w:type="dxa"/>
            <w:tcBorders>
              <w:top w:val="single" w:sz="4" w:space="0" w:color="000000"/>
              <w:left w:val="single" w:sz="4" w:space="0" w:color="000000"/>
              <w:bottom w:val="single" w:sz="4" w:space="0" w:color="000000"/>
            </w:tcBorders>
          </w:tcPr>
          <w:p w:rsidR="00E75F01" w:rsidRPr="001E106B" w:rsidRDefault="00E75F01" w:rsidP="00AB51C7">
            <w:pPr>
              <w:pStyle w:val="TableParagraph"/>
              <w:jc w:val="center"/>
              <w:rPr>
                <w:rFonts w:ascii="Arial" w:hAnsi="Arial" w:cs="Arial"/>
                <w:b/>
              </w:rPr>
            </w:pPr>
          </w:p>
          <w:p w:rsidR="00E75F01" w:rsidRPr="001E106B" w:rsidRDefault="00E75F01" w:rsidP="00AB51C7">
            <w:pPr>
              <w:pStyle w:val="TableParagraph"/>
              <w:spacing w:before="8"/>
              <w:jc w:val="center"/>
              <w:rPr>
                <w:rFonts w:ascii="Arial" w:hAnsi="Arial" w:cs="Arial"/>
                <w:b/>
              </w:rPr>
            </w:pPr>
          </w:p>
          <w:p w:rsidR="00E75F01" w:rsidRPr="001E106B" w:rsidRDefault="001E106B" w:rsidP="00AB51C7">
            <w:pPr>
              <w:pStyle w:val="TableParagraph"/>
              <w:jc w:val="center"/>
              <w:rPr>
                <w:rFonts w:ascii="Arial" w:hAnsi="Arial" w:cs="Arial"/>
                <w:b/>
              </w:rPr>
            </w:pPr>
            <w:r w:rsidRPr="001E106B">
              <w:rPr>
                <w:rFonts w:ascii="Arial" w:hAnsi="Arial" w:cs="Arial"/>
                <w:b/>
              </w:rPr>
              <w:t>13</w:t>
            </w:r>
          </w:p>
        </w:tc>
        <w:tc>
          <w:tcPr>
            <w:tcW w:w="1920"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6"/>
              <w:rPr>
                <w:rFonts w:ascii="Arial" w:hAnsi="Arial" w:cs="Arial"/>
                <w:b/>
              </w:rPr>
            </w:pPr>
          </w:p>
          <w:p w:rsidR="00E75F01" w:rsidRPr="001E106B" w:rsidRDefault="001E106B" w:rsidP="001E106B">
            <w:pPr>
              <w:pStyle w:val="TableParagraph"/>
              <w:ind w:right="356"/>
              <w:jc w:val="center"/>
              <w:rPr>
                <w:rFonts w:ascii="Arial" w:hAnsi="Arial" w:cs="Arial"/>
              </w:rPr>
            </w:pPr>
            <w:r>
              <w:rPr>
                <w:rFonts w:ascii="Arial" w:hAnsi="Arial" w:cs="Arial"/>
              </w:rPr>
              <w:t xml:space="preserve">    </w:t>
            </w:r>
            <w:r w:rsidR="00E75F01" w:rsidRPr="001E106B">
              <w:rPr>
                <w:rFonts w:ascii="Arial" w:hAnsi="Arial" w:cs="Arial"/>
              </w:rPr>
              <w:t>300</w:t>
            </w:r>
          </w:p>
        </w:tc>
        <w:tc>
          <w:tcPr>
            <w:tcW w:w="1418" w:type="dxa"/>
            <w:tcBorders>
              <w:top w:val="single" w:sz="4" w:space="0" w:color="000000"/>
              <w:left w:val="single" w:sz="4" w:space="0" w:color="000000"/>
              <w:bottom w:val="single" w:sz="4" w:space="0" w:color="000000"/>
            </w:tcBorders>
          </w:tcPr>
          <w:p w:rsidR="00E75F01" w:rsidRPr="001E106B" w:rsidRDefault="00E75F01" w:rsidP="00C55A3E">
            <w:pPr>
              <w:pStyle w:val="TableParagraph"/>
              <w:rPr>
                <w:rFonts w:ascii="Arial" w:hAnsi="Arial" w:cs="Arial"/>
                <w:b/>
              </w:rPr>
            </w:pPr>
          </w:p>
          <w:p w:rsidR="00E75F01" w:rsidRPr="001E106B" w:rsidRDefault="00E75F01" w:rsidP="00C55A3E">
            <w:pPr>
              <w:pStyle w:val="TableParagraph"/>
              <w:spacing w:before="6"/>
              <w:rPr>
                <w:rFonts w:ascii="Arial" w:hAnsi="Arial" w:cs="Arial"/>
                <w:b/>
              </w:rPr>
            </w:pPr>
          </w:p>
          <w:p w:rsidR="00E75F01" w:rsidRPr="001E106B" w:rsidRDefault="00E75F01" w:rsidP="00C55A3E">
            <w:pPr>
              <w:pStyle w:val="TableParagraph"/>
              <w:ind w:left="162" w:right="152"/>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E75F01" w:rsidRPr="001E106B" w:rsidRDefault="00E75F01" w:rsidP="00F819F1">
            <w:pPr>
              <w:pStyle w:val="TableParagraph"/>
              <w:ind w:left="107" w:right="97"/>
              <w:jc w:val="both"/>
              <w:rPr>
                <w:rFonts w:ascii="Arial" w:hAnsi="Arial" w:cs="Arial"/>
              </w:rPr>
            </w:pPr>
            <w:r w:rsidRPr="001E106B">
              <w:rPr>
                <w:rFonts w:ascii="Arial" w:hAnsi="Arial" w:cs="Arial"/>
                <w:b/>
                <w:bCs/>
              </w:rPr>
              <w:t>COUVE-FLOR</w:t>
            </w:r>
            <w:r w:rsidRPr="001E106B">
              <w:rPr>
                <w:rFonts w:ascii="Arial" w:hAnsi="Arial" w:cs="Arial"/>
              </w:rPr>
              <w:t>, 1ᵃ qualidade, cor creme, sem defeitos graves (podridão, danos profundos, impurezas, passadas, folhas na flor, peludas ou manchas cor de vinho), ser bem definidas, sãs, inteiras, limpas e livres de umidade externa excessiva. O produto deve ser entregue em ótimas</w:t>
            </w:r>
            <w:r w:rsidR="00F819F1" w:rsidRPr="001E106B">
              <w:rPr>
                <w:rFonts w:ascii="Arial" w:hAnsi="Arial" w:cs="Arial"/>
              </w:rPr>
              <w:t xml:space="preserve"> </w:t>
            </w:r>
            <w:r w:rsidRPr="001E106B">
              <w:rPr>
                <w:rFonts w:ascii="Arial" w:hAnsi="Arial" w:cs="Arial"/>
              </w:rPr>
              <w:t>condições de utilização. Podendo ser orgânico.</w:t>
            </w:r>
          </w:p>
        </w:tc>
      </w:tr>
      <w:tr w:rsidR="0013667F" w:rsidRPr="00C55A3E" w:rsidTr="000D3CC1">
        <w:tc>
          <w:tcPr>
            <w:tcW w:w="1093" w:type="dxa"/>
            <w:tcBorders>
              <w:top w:val="single" w:sz="4" w:space="0" w:color="000000"/>
              <w:left w:val="single" w:sz="4" w:space="0" w:color="000000"/>
              <w:bottom w:val="single" w:sz="4" w:space="0" w:color="000000"/>
            </w:tcBorders>
          </w:tcPr>
          <w:p w:rsidR="0013667F" w:rsidRPr="001E106B" w:rsidRDefault="0013667F" w:rsidP="00DB53AA">
            <w:pPr>
              <w:snapToGrid w:val="0"/>
              <w:jc w:val="both"/>
              <w:rPr>
                <w:rFonts w:ascii="Arial" w:hAnsi="Arial" w:cs="Arial"/>
                <w:b/>
                <w:sz w:val="22"/>
                <w:szCs w:val="22"/>
              </w:rPr>
            </w:pPr>
          </w:p>
          <w:p w:rsidR="0013667F" w:rsidRPr="001E106B" w:rsidRDefault="0013667F" w:rsidP="00DB53AA">
            <w:pPr>
              <w:snapToGrid w:val="0"/>
              <w:jc w:val="both"/>
              <w:rPr>
                <w:rFonts w:ascii="Arial" w:hAnsi="Arial" w:cs="Arial"/>
                <w:b/>
                <w:sz w:val="22"/>
                <w:szCs w:val="22"/>
              </w:rPr>
            </w:pPr>
          </w:p>
          <w:p w:rsidR="0013667F" w:rsidRPr="001E106B" w:rsidRDefault="0013667F" w:rsidP="00DB53AA">
            <w:pPr>
              <w:snapToGrid w:val="0"/>
              <w:jc w:val="both"/>
              <w:rPr>
                <w:rFonts w:ascii="Arial" w:hAnsi="Arial" w:cs="Arial"/>
                <w:b/>
                <w:sz w:val="22"/>
                <w:szCs w:val="22"/>
              </w:rPr>
            </w:pPr>
          </w:p>
          <w:p w:rsidR="0013667F" w:rsidRPr="001E106B" w:rsidRDefault="0076119B" w:rsidP="00DB53AA">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r w:rsidRPr="001E106B">
              <w:rPr>
                <w:rFonts w:ascii="Arial" w:hAnsi="Arial" w:cs="Arial"/>
                <w:b/>
                <w:sz w:val="22"/>
                <w:szCs w:val="22"/>
              </w:rPr>
              <w:t xml:space="preserve"> </w:t>
            </w:r>
            <w:r w:rsidR="001E106B" w:rsidRPr="001E106B">
              <w:rPr>
                <w:rFonts w:ascii="Arial" w:hAnsi="Arial" w:cs="Arial"/>
                <w:b/>
                <w:sz w:val="22"/>
                <w:szCs w:val="22"/>
              </w:rPr>
              <w:t>14</w:t>
            </w:r>
          </w:p>
        </w:tc>
        <w:tc>
          <w:tcPr>
            <w:tcW w:w="1920" w:type="dxa"/>
            <w:tcBorders>
              <w:top w:val="single" w:sz="4" w:space="0" w:color="000000"/>
              <w:left w:val="single" w:sz="4" w:space="0" w:color="000000"/>
              <w:bottom w:val="single" w:sz="4" w:space="0" w:color="000000"/>
            </w:tcBorders>
          </w:tcPr>
          <w:p w:rsidR="0013667F" w:rsidRPr="001E106B" w:rsidRDefault="0013667F" w:rsidP="00C55A3E">
            <w:pPr>
              <w:pStyle w:val="TableParagraph"/>
              <w:rPr>
                <w:rFonts w:ascii="Arial" w:hAnsi="Arial" w:cs="Arial"/>
                <w:b/>
              </w:rPr>
            </w:pPr>
          </w:p>
          <w:p w:rsidR="0013667F" w:rsidRPr="001E106B" w:rsidRDefault="0013667F" w:rsidP="00C55A3E">
            <w:pPr>
              <w:pStyle w:val="TableParagraph"/>
              <w:rPr>
                <w:rFonts w:ascii="Arial" w:hAnsi="Arial" w:cs="Arial"/>
                <w:b/>
              </w:rPr>
            </w:pPr>
          </w:p>
          <w:p w:rsidR="0013667F" w:rsidRPr="001E106B" w:rsidRDefault="001E106B" w:rsidP="001E106B">
            <w:pPr>
              <w:pStyle w:val="TableParagraph"/>
              <w:spacing w:before="200"/>
              <w:ind w:right="298"/>
              <w:jc w:val="center"/>
              <w:rPr>
                <w:rFonts w:ascii="Arial" w:hAnsi="Arial" w:cs="Arial"/>
              </w:rPr>
            </w:pPr>
            <w:r>
              <w:rPr>
                <w:rFonts w:ascii="Arial" w:hAnsi="Arial" w:cs="Arial"/>
              </w:rPr>
              <w:t xml:space="preserve">   </w:t>
            </w:r>
            <w:r w:rsidR="0013667F" w:rsidRPr="001E106B">
              <w:rPr>
                <w:rFonts w:ascii="Arial" w:hAnsi="Arial" w:cs="Arial"/>
              </w:rPr>
              <w:t>1200</w:t>
            </w:r>
          </w:p>
        </w:tc>
        <w:tc>
          <w:tcPr>
            <w:tcW w:w="1418" w:type="dxa"/>
            <w:tcBorders>
              <w:top w:val="single" w:sz="4" w:space="0" w:color="000000"/>
              <w:left w:val="single" w:sz="4" w:space="0" w:color="000000"/>
              <w:bottom w:val="single" w:sz="4" w:space="0" w:color="000000"/>
            </w:tcBorders>
          </w:tcPr>
          <w:p w:rsidR="0013667F" w:rsidRPr="001E106B" w:rsidRDefault="0013667F" w:rsidP="00C55A3E">
            <w:pPr>
              <w:pStyle w:val="TableParagraph"/>
              <w:rPr>
                <w:rFonts w:ascii="Arial" w:hAnsi="Arial" w:cs="Arial"/>
                <w:b/>
              </w:rPr>
            </w:pPr>
          </w:p>
          <w:p w:rsidR="0013667F" w:rsidRPr="001E106B" w:rsidRDefault="0013667F" w:rsidP="00C55A3E">
            <w:pPr>
              <w:pStyle w:val="TableParagraph"/>
              <w:rPr>
                <w:rFonts w:ascii="Arial" w:hAnsi="Arial" w:cs="Arial"/>
                <w:b/>
              </w:rPr>
            </w:pPr>
          </w:p>
          <w:p w:rsidR="0013667F" w:rsidRPr="001E106B" w:rsidRDefault="0013667F" w:rsidP="00C55A3E">
            <w:pPr>
              <w:pStyle w:val="TableParagraph"/>
              <w:spacing w:before="200"/>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13667F" w:rsidRPr="001E106B" w:rsidRDefault="0013667F" w:rsidP="00C55A3E">
            <w:pPr>
              <w:pStyle w:val="TableParagraph"/>
              <w:ind w:left="107" w:right="97"/>
              <w:jc w:val="both"/>
              <w:rPr>
                <w:rFonts w:ascii="Arial" w:hAnsi="Arial" w:cs="Arial"/>
              </w:rPr>
            </w:pPr>
            <w:r w:rsidRPr="001E106B">
              <w:rPr>
                <w:rFonts w:ascii="Arial" w:hAnsi="Arial" w:cs="Arial"/>
                <w:b/>
              </w:rPr>
              <w:t xml:space="preserve">FEIJÃO CARIOCA, </w:t>
            </w:r>
            <w:r w:rsidRPr="001E106B">
              <w:rPr>
                <w:rFonts w:ascii="Arial" w:hAnsi="Arial" w:cs="Arial"/>
              </w:rPr>
              <w:t>excelente qualidade, variedade carioquinha tipo I novo, teor máximo de impureza de 2% (pedras, material terroso, cascas, outros grãos) e 10% de grãos de outras variedades de feijão, constituído de grãos inteiros e sãos, isento de adulterações ou contaminações</w:t>
            </w:r>
          </w:p>
          <w:p w:rsidR="0013667F" w:rsidRPr="001E106B" w:rsidRDefault="0013667F" w:rsidP="00C55A3E">
            <w:pPr>
              <w:pStyle w:val="TableParagraph"/>
              <w:spacing w:line="254" w:lineRule="exact"/>
              <w:ind w:left="107" w:right="98"/>
              <w:jc w:val="both"/>
              <w:rPr>
                <w:rFonts w:ascii="Arial" w:hAnsi="Arial" w:cs="Arial"/>
              </w:rPr>
            </w:pPr>
            <w:r w:rsidRPr="001E106B">
              <w:rPr>
                <w:rFonts w:ascii="Arial" w:hAnsi="Arial" w:cs="Arial"/>
              </w:rPr>
              <w:t>(bolores, insetos, resíduos químicos), embalagem plástica atóxica de 1 kg.</w:t>
            </w:r>
          </w:p>
        </w:tc>
      </w:tr>
      <w:tr w:rsidR="0013667F" w:rsidRPr="00C55A3E" w:rsidTr="000D3CC1">
        <w:tc>
          <w:tcPr>
            <w:tcW w:w="1093" w:type="dxa"/>
            <w:tcBorders>
              <w:top w:val="single" w:sz="4" w:space="0" w:color="000000"/>
              <w:left w:val="single" w:sz="4" w:space="0" w:color="000000"/>
              <w:bottom w:val="single" w:sz="4" w:space="0" w:color="000000"/>
            </w:tcBorders>
          </w:tcPr>
          <w:p w:rsidR="0013667F" w:rsidRPr="001E106B" w:rsidRDefault="0013667F" w:rsidP="00544BB5">
            <w:pPr>
              <w:snapToGrid w:val="0"/>
              <w:jc w:val="both"/>
              <w:rPr>
                <w:rFonts w:ascii="Arial" w:hAnsi="Arial" w:cs="Arial"/>
                <w:b/>
                <w:sz w:val="22"/>
                <w:szCs w:val="22"/>
              </w:rPr>
            </w:pPr>
          </w:p>
          <w:p w:rsidR="0013667F" w:rsidRPr="001E106B" w:rsidRDefault="0013667F" w:rsidP="00544BB5">
            <w:pPr>
              <w:snapToGrid w:val="0"/>
              <w:jc w:val="both"/>
              <w:rPr>
                <w:rFonts w:ascii="Arial" w:hAnsi="Arial" w:cs="Arial"/>
                <w:b/>
                <w:sz w:val="22"/>
                <w:szCs w:val="22"/>
              </w:rPr>
            </w:pPr>
          </w:p>
          <w:p w:rsidR="0013667F" w:rsidRPr="001E106B" w:rsidRDefault="0013667F" w:rsidP="001E106B">
            <w:pPr>
              <w:snapToGrid w:val="0"/>
              <w:jc w:val="center"/>
              <w:rPr>
                <w:rFonts w:ascii="Arial" w:hAnsi="Arial" w:cs="Arial"/>
                <w:b/>
                <w:sz w:val="22"/>
                <w:szCs w:val="22"/>
              </w:rPr>
            </w:pPr>
            <w:r w:rsidRPr="001E106B">
              <w:rPr>
                <w:rFonts w:ascii="Arial" w:hAnsi="Arial" w:cs="Arial"/>
                <w:b/>
                <w:sz w:val="22"/>
                <w:szCs w:val="22"/>
              </w:rPr>
              <w:t>15</w:t>
            </w:r>
          </w:p>
        </w:tc>
        <w:tc>
          <w:tcPr>
            <w:tcW w:w="1920" w:type="dxa"/>
            <w:tcBorders>
              <w:top w:val="single" w:sz="4" w:space="0" w:color="000000"/>
              <w:left w:val="single" w:sz="4" w:space="0" w:color="000000"/>
              <w:bottom w:val="single" w:sz="4" w:space="0" w:color="000000"/>
            </w:tcBorders>
          </w:tcPr>
          <w:p w:rsidR="0013667F" w:rsidRPr="001E106B" w:rsidRDefault="0013667F" w:rsidP="00C55A3E">
            <w:pPr>
              <w:pStyle w:val="TableParagraph"/>
              <w:spacing w:before="1"/>
              <w:rPr>
                <w:rFonts w:ascii="Arial" w:hAnsi="Arial" w:cs="Arial"/>
                <w:b/>
              </w:rPr>
            </w:pPr>
          </w:p>
          <w:p w:rsidR="001E106B" w:rsidRDefault="001E106B" w:rsidP="001E106B">
            <w:pPr>
              <w:pStyle w:val="TableParagraph"/>
              <w:ind w:right="356"/>
              <w:jc w:val="center"/>
              <w:rPr>
                <w:rFonts w:ascii="Arial" w:hAnsi="Arial" w:cs="Arial"/>
              </w:rPr>
            </w:pPr>
            <w:r>
              <w:rPr>
                <w:rFonts w:ascii="Arial" w:hAnsi="Arial" w:cs="Arial"/>
              </w:rPr>
              <w:t xml:space="preserve"> </w:t>
            </w:r>
          </w:p>
          <w:p w:rsidR="0013667F" w:rsidRPr="001E106B" w:rsidRDefault="001E106B" w:rsidP="001E106B">
            <w:pPr>
              <w:pStyle w:val="TableParagraph"/>
              <w:ind w:right="356"/>
              <w:jc w:val="center"/>
              <w:rPr>
                <w:rFonts w:ascii="Arial" w:hAnsi="Arial" w:cs="Arial"/>
              </w:rPr>
            </w:pPr>
            <w:r>
              <w:rPr>
                <w:rFonts w:ascii="Arial" w:hAnsi="Arial" w:cs="Arial"/>
              </w:rPr>
              <w:t xml:space="preserve">    </w:t>
            </w:r>
            <w:r w:rsidR="000D3CC1" w:rsidRPr="001E106B">
              <w:rPr>
                <w:rFonts w:ascii="Arial" w:hAnsi="Arial" w:cs="Arial"/>
              </w:rPr>
              <w:t>50</w:t>
            </w:r>
          </w:p>
        </w:tc>
        <w:tc>
          <w:tcPr>
            <w:tcW w:w="1418" w:type="dxa"/>
            <w:tcBorders>
              <w:top w:val="single" w:sz="4" w:space="0" w:color="000000"/>
              <w:left w:val="single" w:sz="4" w:space="0" w:color="000000"/>
              <w:bottom w:val="single" w:sz="4" w:space="0" w:color="000000"/>
            </w:tcBorders>
          </w:tcPr>
          <w:p w:rsidR="0013667F" w:rsidRPr="001E106B" w:rsidRDefault="0013667F" w:rsidP="00C55A3E">
            <w:pPr>
              <w:pStyle w:val="TableParagraph"/>
              <w:spacing w:before="1"/>
              <w:rPr>
                <w:rFonts w:ascii="Arial" w:hAnsi="Arial" w:cs="Arial"/>
                <w:b/>
              </w:rPr>
            </w:pPr>
          </w:p>
          <w:p w:rsidR="001E106B" w:rsidRDefault="001E106B" w:rsidP="00C55A3E">
            <w:pPr>
              <w:pStyle w:val="TableParagraph"/>
              <w:ind w:left="162" w:right="152"/>
              <w:jc w:val="center"/>
              <w:rPr>
                <w:rFonts w:ascii="Arial" w:hAnsi="Arial" w:cs="Arial"/>
              </w:rPr>
            </w:pPr>
          </w:p>
          <w:p w:rsidR="0013667F" w:rsidRPr="001E106B" w:rsidRDefault="000D3CC1" w:rsidP="00C55A3E">
            <w:pPr>
              <w:pStyle w:val="TableParagraph"/>
              <w:ind w:left="162" w:right="152"/>
              <w:jc w:val="center"/>
              <w:rPr>
                <w:rFonts w:ascii="Arial" w:hAnsi="Arial" w:cs="Arial"/>
              </w:rPr>
            </w:pPr>
            <w:r w:rsidRPr="001E106B">
              <w:rPr>
                <w:rFonts w:ascii="Arial" w:hAnsi="Arial" w:cs="Arial"/>
              </w:rPr>
              <w:t>Unidade</w:t>
            </w:r>
          </w:p>
        </w:tc>
        <w:tc>
          <w:tcPr>
            <w:tcW w:w="5339" w:type="dxa"/>
            <w:tcBorders>
              <w:top w:val="single" w:sz="4" w:space="0" w:color="000000"/>
              <w:left w:val="single" w:sz="4" w:space="0" w:color="000000"/>
              <w:bottom w:val="single" w:sz="4" w:space="0" w:color="000000"/>
              <w:right w:val="single" w:sz="4" w:space="0" w:color="000000"/>
            </w:tcBorders>
          </w:tcPr>
          <w:p w:rsidR="0013667F" w:rsidRPr="001E106B" w:rsidRDefault="0013667F" w:rsidP="00E2493E">
            <w:pPr>
              <w:pStyle w:val="TableParagraph"/>
              <w:ind w:left="107" w:right="98"/>
              <w:jc w:val="both"/>
              <w:rPr>
                <w:rFonts w:ascii="Arial" w:hAnsi="Arial" w:cs="Arial"/>
              </w:rPr>
            </w:pPr>
            <w:r w:rsidRPr="001E106B">
              <w:rPr>
                <w:rFonts w:ascii="Arial" w:hAnsi="Arial" w:cs="Arial"/>
                <w:b/>
              </w:rPr>
              <w:t>HORTELÃ</w:t>
            </w:r>
            <w:r w:rsidRPr="001E106B">
              <w:rPr>
                <w:rFonts w:ascii="Arial" w:hAnsi="Arial" w:cs="Arial"/>
              </w:rPr>
              <w:t>, folhas frescas e verdes, interinas, com talo, graúdas, sem manchas, com coloração uniforme, turgescentes, intactas, firmes e bem desenvolvidas. Livre</w:t>
            </w:r>
            <w:r w:rsidRPr="001E106B">
              <w:rPr>
                <w:rFonts w:ascii="Arial" w:hAnsi="Arial" w:cs="Arial"/>
                <w:spacing w:val="31"/>
              </w:rPr>
              <w:t xml:space="preserve"> </w:t>
            </w:r>
            <w:r w:rsidRPr="001E106B">
              <w:rPr>
                <w:rFonts w:ascii="Arial" w:hAnsi="Arial" w:cs="Arial"/>
              </w:rPr>
              <w:t>de</w:t>
            </w:r>
            <w:r w:rsidR="00E2493E" w:rsidRPr="001E106B">
              <w:rPr>
                <w:rFonts w:ascii="Arial" w:hAnsi="Arial" w:cs="Arial"/>
              </w:rPr>
              <w:t xml:space="preserve"> </w:t>
            </w:r>
            <w:r w:rsidRPr="001E106B">
              <w:rPr>
                <w:rFonts w:ascii="Arial" w:hAnsi="Arial" w:cs="Arial"/>
              </w:rPr>
              <w:t>sujidades, parasitas e larvas, sem defeitos graves. O</w:t>
            </w:r>
            <w:r w:rsidRPr="001E106B">
              <w:rPr>
                <w:rFonts w:ascii="Arial" w:hAnsi="Arial" w:cs="Arial"/>
                <w:spacing w:val="26"/>
              </w:rPr>
              <w:t xml:space="preserve"> </w:t>
            </w:r>
            <w:r w:rsidRPr="001E106B">
              <w:rPr>
                <w:rFonts w:ascii="Arial" w:hAnsi="Arial" w:cs="Arial"/>
              </w:rPr>
              <w:t>produto</w:t>
            </w:r>
            <w:r w:rsidR="006D6848" w:rsidRPr="001E106B">
              <w:rPr>
                <w:rFonts w:ascii="Arial" w:hAnsi="Arial" w:cs="Arial"/>
              </w:rPr>
              <w:t xml:space="preserve"> deve ser entregue em ótimas condições de utilização. Maço</w:t>
            </w:r>
            <w:r w:rsidR="00E2493E" w:rsidRPr="001E106B">
              <w:rPr>
                <w:rFonts w:ascii="Arial" w:hAnsi="Arial" w:cs="Arial"/>
              </w:rPr>
              <w:t xml:space="preserve"> </w:t>
            </w:r>
            <w:r w:rsidR="006D6848" w:rsidRPr="001E106B">
              <w:rPr>
                <w:rFonts w:ascii="Arial" w:hAnsi="Arial" w:cs="Arial"/>
              </w:rPr>
              <w:t>com 100 g. Podendo ser orgânico</w:t>
            </w:r>
          </w:p>
        </w:tc>
      </w:tr>
      <w:tr w:rsidR="008874B8" w:rsidRPr="00C55A3E" w:rsidTr="000D3CC1">
        <w:tc>
          <w:tcPr>
            <w:tcW w:w="1093" w:type="dxa"/>
            <w:tcBorders>
              <w:top w:val="single" w:sz="4" w:space="0" w:color="000000"/>
              <w:left w:val="single" w:sz="4" w:space="0" w:color="000000"/>
              <w:bottom w:val="single" w:sz="4" w:space="0" w:color="000000"/>
            </w:tcBorders>
          </w:tcPr>
          <w:p w:rsidR="008874B8" w:rsidRPr="001E106B" w:rsidRDefault="008874B8" w:rsidP="00544BB5">
            <w:pPr>
              <w:snapToGrid w:val="0"/>
              <w:jc w:val="both"/>
              <w:rPr>
                <w:rFonts w:ascii="Arial" w:hAnsi="Arial" w:cs="Arial"/>
                <w:b/>
                <w:sz w:val="22"/>
                <w:szCs w:val="22"/>
              </w:rPr>
            </w:pPr>
          </w:p>
          <w:p w:rsidR="008874B8" w:rsidRPr="001E106B" w:rsidRDefault="008874B8" w:rsidP="00544BB5">
            <w:pPr>
              <w:snapToGrid w:val="0"/>
              <w:jc w:val="both"/>
              <w:rPr>
                <w:rFonts w:ascii="Arial" w:hAnsi="Arial" w:cs="Arial"/>
                <w:b/>
                <w:sz w:val="22"/>
                <w:szCs w:val="22"/>
              </w:rPr>
            </w:pPr>
          </w:p>
          <w:p w:rsidR="003059D9" w:rsidRPr="001E106B" w:rsidRDefault="003059D9" w:rsidP="00544BB5">
            <w:pPr>
              <w:snapToGrid w:val="0"/>
              <w:jc w:val="both"/>
              <w:rPr>
                <w:rFonts w:ascii="Arial" w:hAnsi="Arial" w:cs="Arial"/>
                <w:b/>
                <w:sz w:val="22"/>
                <w:szCs w:val="22"/>
              </w:rPr>
            </w:pPr>
          </w:p>
          <w:p w:rsidR="008874B8" w:rsidRPr="001E106B" w:rsidRDefault="003059D9" w:rsidP="00544BB5">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r w:rsidR="008874B8" w:rsidRPr="001E106B">
              <w:rPr>
                <w:rFonts w:ascii="Arial" w:hAnsi="Arial" w:cs="Arial"/>
                <w:b/>
                <w:sz w:val="22"/>
                <w:szCs w:val="22"/>
              </w:rPr>
              <w:t>16</w:t>
            </w:r>
          </w:p>
        </w:tc>
        <w:tc>
          <w:tcPr>
            <w:tcW w:w="1920" w:type="dxa"/>
            <w:tcBorders>
              <w:top w:val="single" w:sz="4" w:space="0" w:color="000000"/>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1E106B" w:rsidP="001E106B">
            <w:pPr>
              <w:pStyle w:val="TableParagraph"/>
              <w:spacing w:before="200"/>
              <w:ind w:right="298"/>
              <w:jc w:val="center"/>
              <w:rPr>
                <w:rFonts w:ascii="Arial" w:hAnsi="Arial" w:cs="Arial"/>
              </w:rPr>
            </w:pPr>
            <w:r>
              <w:rPr>
                <w:rFonts w:ascii="Arial" w:hAnsi="Arial" w:cs="Arial"/>
              </w:rPr>
              <w:t xml:space="preserve">   </w:t>
            </w:r>
            <w:r w:rsidR="000D3CC1" w:rsidRPr="001E106B">
              <w:rPr>
                <w:rFonts w:ascii="Arial" w:hAnsi="Arial" w:cs="Arial"/>
              </w:rPr>
              <w:t>18</w:t>
            </w:r>
            <w:r w:rsidR="008874B8" w:rsidRPr="001E106B">
              <w:rPr>
                <w:rFonts w:ascii="Arial" w:hAnsi="Arial" w:cs="Arial"/>
              </w:rPr>
              <w:t>00</w:t>
            </w:r>
          </w:p>
        </w:tc>
        <w:tc>
          <w:tcPr>
            <w:tcW w:w="1418" w:type="dxa"/>
            <w:tcBorders>
              <w:top w:val="single" w:sz="4" w:space="0" w:color="000000"/>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8874B8" w:rsidP="00C55A3E">
            <w:pPr>
              <w:pStyle w:val="TableParagraph"/>
              <w:spacing w:before="200"/>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874B8" w:rsidRPr="001E106B" w:rsidRDefault="008874B8" w:rsidP="00C55A3E">
            <w:pPr>
              <w:pStyle w:val="TableParagraph"/>
              <w:ind w:left="107" w:right="99"/>
              <w:jc w:val="both"/>
              <w:rPr>
                <w:rFonts w:ascii="Arial" w:hAnsi="Arial" w:cs="Arial"/>
              </w:rPr>
            </w:pPr>
            <w:r w:rsidRPr="001E106B">
              <w:rPr>
                <w:rFonts w:ascii="Arial" w:hAnsi="Arial" w:cs="Arial"/>
                <w:b/>
              </w:rPr>
              <w:t>MANDIOCA DESCASCADA</w:t>
            </w:r>
            <w:r w:rsidRPr="001E106B">
              <w:rPr>
                <w:rFonts w:ascii="Arial" w:hAnsi="Arial" w:cs="Arial"/>
              </w:rPr>
              <w:t>, massa branca, carnuda e grossa, de fácil cozimento, sem resíduos terrosos ou sujidade, sem defeitos graves (rachaduras, injúrias por pragas ou doenças, murchidão, podridão, escurecimento, danos mecânicos, parasitas, larvas e corpos estranhos</w:t>
            </w:r>
          </w:p>
          <w:p w:rsidR="008874B8" w:rsidRPr="001E106B" w:rsidRDefault="008874B8" w:rsidP="00C55A3E">
            <w:pPr>
              <w:pStyle w:val="TableParagraph"/>
              <w:spacing w:line="252" w:lineRule="exact"/>
              <w:ind w:left="107" w:right="100"/>
              <w:jc w:val="both"/>
              <w:rPr>
                <w:rFonts w:ascii="Arial" w:hAnsi="Arial" w:cs="Arial"/>
              </w:rPr>
            </w:pPr>
            <w:r w:rsidRPr="001E106B">
              <w:rPr>
                <w:rFonts w:ascii="Arial" w:hAnsi="Arial" w:cs="Arial"/>
              </w:rPr>
              <w:t>aderidos à superfície). O produto deve ser entregue em ótimas condições de utilização. Podendo ser orgânico.</w:t>
            </w:r>
          </w:p>
        </w:tc>
      </w:tr>
      <w:tr w:rsidR="008874B8" w:rsidRPr="00C55A3E" w:rsidTr="000D3CC1">
        <w:tc>
          <w:tcPr>
            <w:tcW w:w="1093" w:type="dxa"/>
            <w:tcBorders>
              <w:top w:val="single" w:sz="4" w:space="0" w:color="000000"/>
              <w:left w:val="single" w:sz="4" w:space="0" w:color="000000"/>
              <w:bottom w:val="single" w:sz="4" w:space="0" w:color="000000"/>
            </w:tcBorders>
          </w:tcPr>
          <w:p w:rsidR="008874B8" w:rsidRPr="001E106B" w:rsidRDefault="008874B8" w:rsidP="00AC1D88">
            <w:pPr>
              <w:snapToGrid w:val="0"/>
              <w:jc w:val="both"/>
              <w:rPr>
                <w:rFonts w:ascii="Arial" w:hAnsi="Arial" w:cs="Arial"/>
                <w:b/>
                <w:sz w:val="22"/>
                <w:szCs w:val="22"/>
              </w:rPr>
            </w:pPr>
          </w:p>
          <w:p w:rsidR="008874B8" w:rsidRPr="001E106B" w:rsidRDefault="008874B8" w:rsidP="00AC1D88">
            <w:pPr>
              <w:snapToGrid w:val="0"/>
              <w:jc w:val="both"/>
              <w:rPr>
                <w:rFonts w:ascii="Arial" w:hAnsi="Arial" w:cs="Arial"/>
                <w:b/>
                <w:sz w:val="22"/>
                <w:szCs w:val="22"/>
              </w:rPr>
            </w:pPr>
          </w:p>
          <w:p w:rsidR="003059D9" w:rsidRPr="001E106B" w:rsidRDefault="003059D9" w:rsidP="00AC1D88">
            <w:pPr>
              <w:snapToGrid w:val="0"/>
              <w:jc w:val="both"/>
              <w:rPr>
                <w:rFonts w:ascii="Arial" w:hAnsi="Arial" w:cs="Arial"/>
                <w:b/>
                <w:sz w:val="22"/>
                <w:szCs w:val="22"/>
              </w:rPr>
            </w:pPr>
          </w:p>
          <w:p w:rsidR="008874B8" w:rsidRPr="001E106B" w:rsidRDefault="003059D9" w:rsidP="00AC1D88">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r w:rsidR="008874B8" w:rsidRPr="001E106B">
              <w:rPr>
                <w:rFonts w:ascii="Arial" w:hAnsi="Arial" w:cs="Arial"/>
                <w:b/>
                <w:sz w:val="22"/>
                <w:szCs w:val="22"/>
              </w:rPr>
              <w:t>17</w:t>
            </w:r>
          </w:p>
        </w:tc>
        <w:tc>
          <w:tcPr>
            <w:tcW w:w="1920" w:type="dxa"/>
            <w:tcBorders>
              <w:top w:val="single" w:sz="4" w:space="0" w:color="000000"/>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8874B8" w:rsidP="00C55A3E">
            <w:pPr>
              <w:pStyle w:val="TableParagraph"/>
              <w:spacing w:before="5"/>
              <w:rPr>
                <w:rFonts w:ascii="Arial" w:hAnsi="Arial" w:cs="Arial"/>
                <w:b/>
              </w:rPr>
            </w:pPr>
          </w:p>
          <w:p w:rsidR="008874B8" w:rsidRPr="001E106B" w:rsidRDefault="001E106B" w:rsidP="001E106B">
            <w:pPr>
              <w:pStyle w:val="TableParagraph"/>
              <w:ind w:right="298"/>
              <w:jc w:val="center"/>
              <w:rPr>
                <w:rFonts w:ascii="Arial" w:hAnsi="Arial" w:cs="Arial"/>
              </w:rPr>
            </w:pPr>
            <w:r>
              <w:rPr>
                <w:rFonts w:ascii="Arial" w:hAnsi="Arial" w:cs="Arial"/>
              </w:rPr>
              <w:t xml:space="preserve">    </w:t>
            </w:r>
            <w:r w:rsidR="000D3CC1" w:rsidRPr="001E106B">
              <w:rPr>
                <w:rFonts w:ascii="Arial" w:hAnsi="Arial" w:cs="Arial"/>
              </w:rPr>
              <w:t>800</w:t>
            </w:r>
          </w:p>
        </w:tc>
        <w:tc>
          <w:tcPr>
            <w:tcW w:w="1418" w:type="dxa"/>
            <w:tcBorders>
              <w:top w:val="single" w:sz="4" w:space="0" w:color="000000"/>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8874B8" w:rsidP="00C55A3E">
            <w:pPr>
              <w:pStyle w:val="TableParagraph"/>
              <w:spacing w:before="5"/>
              <w:rPr>
                <w:rFonts w:ascii="Arial" w:hAnsi="Arial" w:cs="Arial"/>
                <w:b/>
              </w:rPr>
            </w:pPr>
          </w:p>
          <w:p w:rsidR="008874B8" w:rsidRPr="001E106B" w:rsidRDefault="008874B8" w:rsidP="00C55A3E">
            <w:pPr>
              <w:pStyle w:val="TableParagraph"/>
              <w:ind w:left="162" w:right="152"/>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8874B8" w:rsidRPr="001E106B" w:rsidRDefault="008874B8" w:rsidP="001E171F">
            <w:pPr>
              <w:pStyle w:val="TableParagraph"/>
              <w:ind w:left="107" w:right="98"/>
              <w:jc w:val="both"/>
              <w:rPr>
                <w:rFonts w:ascii="Arial" w:hAnsi="Arial" w:cs="Arial"/>
              </w:rPr>
            </w:pPr>
            <w:r w:rsidRPr="001E106B">
              <w:rPr>
                <w:rFonts w:ascii="Arial" w:hAnsi="Arial" w:cs="Arial"/>
                <w:b/>
              </w:rPr>
              <w:t>MARACUJÁ AZEDO</w:t>
            </w:r>
            <w:r w:rsidRPr="001E106B">
              <w:rPr>
                <w:rFonts w:ascii="Arial" w:hAnsi="Arial" w:cs="Arial"/>
              </w:rPr>
              <w:t>, com casca brilhante, firme, sem defeitos graves (que inviabilizem o comércio e a utilização do produto). Fruto de tamanho médio, coloração uniforme, aroma, cor e sabor típicos da espécie, apresentando grau de maturação para consumo imediato, isento de sujidades, insetos, parasitas, larvas e corpos estranhos aderidos à superfície externa. O produto deve ser entregue em ótimas</w:t>
            </w:r>
            <w:r w:rsidR="001E171F" w:rsidRPr="001E106B">
              <w:rPr>
                <w:rFonts w:ascii="Arial" w:hAnsi="Arial" w:cs="Arial"/>
              </w:rPr>
              <w:t xml:space="preserve"> </w:t>
            </w:r>
            <w:r w:rsidRPr="001E106B">
              <w:rPr>
                <w:rFonts w:ascii="Arial" w:hAnsi="Arial" w:cs="Arial"/>
              </w:rPr>
              <w:t>condições de utilização. Podendo ser orgânico.</w:t>
            </w:r>
          </w:p>
        </w:tc>
      </w:tr>
      <w:tr w:rsidR="000D3CC1" w:rsidRPr="00C55A3E" w:rsidTr="000D3CC1">
        <w:tc>
          <w:tcPr>
            <w:tcW w:w="1093" w:type="dxa"/>
            <w:tcBorders>
              <w:top w:val="single" w:sz="4" w:space="0" w:color="000000"/>
              <w:left w:val="single" w:sz="4" w:space="0" w:color="000000"/>
              <w:bottom w:val="single" w:sz="4" w:space="0" w:color="000000"/>
            </w:tcBorders>
          </w:tcPr>
          <w:p w:rsidR="000D3CC1" w:rsidRDefault="000D3CC1" w:rsidP="00AC1D88">
            <w:pPr>
              <w:snapToGrid w:val="0"/>
              <w:jc w:val="both"/>
              <w:rPr>
                <w:rFonts w:ascii="Arial" w:hAnsi="Arial" w:cs="Arial"/>
                <w:b/>
                <w:sz w:val="22"/>
                <w:szCs w:val="22"/>
              </w:rPr>
            </w:pPr>
          </w:p>
          <w:p w:rsidR="001E106B" w:rsidRDefault="001E106B" w:rsidP="00AC1D88">
            <w:pPr>
              <w:snapToGrid w:val="0"/>
              <w:jc w:val="both"/>
              <w:rPr>
                <w:rFonts w:ascii="Arial" w:hAnsi="Arial" w:cs="Arial"/>
                <w:b/>
                <w:sz w:val="22"/>
                <w:szCs w:val="22"/>
              </w:rPr>
            </w:pPr>
          </w:p>
          <w:p w:rsidR="001E106B" w:rsidRPr="001E106B" w:rsidRDefault="001E106B" w:rsidP="001E106B">
            <w:pPr>
              <w:snapToGrid w:val="0"/>
              <w:jc w:val="center"/>
              <w:rPr>
                <w:rFonts w:ascii="Arial" w:hAnsi="Arial" w:cs="Arial"/>
                <w:b/>
                <w:sz w:val="22"/>
                <w:szCs w:val="22"/>
              </w:rPr>
            </w:pPr>
            <w:r>
              <w:rPr>
                <w:rFonts w:ascii="Arial" w:hAnsi="Arial" w:cs="Arial"/>
                <w:b/>
                <w:sz w:val="22"/>
                <w:szCs w:val="22"/>
              </w:rPr>
              <w:t>18</w:t>
            </w:r>
          </w:p>
        </w:tc>
        <w:tc>
          <w:tcPr>
            <w:tcW w:w="1920" w:type="dxa"/>
            <w:tcBorders>
              <w:top w:val="single" w:sz="4" w:space="0" w:color="000000"/>
              <w:left w:val="single" w:sz="4" w:space="0" w:color="000000"/>
              <w:bottom w:val="single" w:sz="4" w:space="0" w:color="000000"/>
            </w:tcBorders>
          </w:tcPr>
          <w:p w:rsidR="001E106B" w:rsidRDefault="001E106B" w:rsidP="001E106B">
            <w:pPr>
              <w:pStyle w:val="TableParagraph"/>
              <w:jc w:val="center"/>
              <w:rPr>
                <w:rFonts w:ascii="Arial" w:hAnsi="Arial" w:cs="Arial"/>
              </w:rPr>
            </w:pPr>
          </w:p>
          <w:p w:rsidR="001E106B" w:rsidRDefault="001E106B" w:rsidP="001E106B">
            <w:pPr>
              <w:pStyle w:val="TableParagraph"/>
              <w:jc w:val="center"/>
              <w:rPr>
                <w:rFonts w:ascii="Arial" w:hAnsi="Arial" w:cs="Arial"/>
              </w:rPr>
            </w:pPr>
          </w:p>
          <w:p w:rsidR="000D3CC1" w:rsidRPr="001E106B" w:rsidRDefault="000D3CC1" w:rsidP="001E106B">
            <w:pPr>
              <w:pStyle w:val="TableParagraph"/>
              <w:jc w:val="center"/>
              <w:rPr>
                <w:rFonts w:ascii="Arial" w:hAnsi="Arial" w:cs="Arial"/>
              </w:rPr>
            </w:pPr>
            <w:r w:rsidRPr="001E106B">
              <w:rPr>
                <w:rFonts w:ascii="Arial" w:hAnsi="Arial" w:cs="Arial"/>
              </w:rPr>
              <w:t>4000</w:t>
            </w:r>
          </w:p>
        </w:tc>
        <w:tc>
          <w:tcPr>
            <w:tcW w:w="1418" w:type="dxa"/>
            <w:tcBorders>
              <w:top w:val="single" w:sz="4" w:space="0" w:color="000000"/>
              <w:left w:val="single" w:sz="4" w:space="0" w:color="000000"/>
              <w:bottom w:val="single" w:sz="4" w:space="0" w:color="000000"/>
            </w:tcBorders>
          </w:tcPr>
          <w:p w:rsidR="001E106B" w:rsidRDefault="001E106B" w:rsidP="001E106B">
            <w:pPr>
              <w:pStyle w:val="TableParagraph"/>
              <w:jc w:val="center"/>
              <w:rPr>
                <w:rFonts w:ascii="Arial" w:hAnsi="Arial" w:cs="Arial"/>
              </w:rPr>
            </w:pPr>
          </w:p>
          <w:p w:rsidR="001E106B" w:rsidRDefault="001E106B" w:rsidP="001E106B">
            <w:pPr>
              <w:pStyle w:val="TableParagraph"/>
              <w:jc w:val="center"/>
              <w:rPr>
                <w:rFonts w:ascii="Arial" w:hAnsi="Arial" w:cs="Arial"/>
              </w:rPr>
            </w:pPr>
          </w:p>
          <w:p w:rsidR="000D3CC1" w:rsidRPr="001E106B" w:rsidRDefault="000D3CC1" w:rsidP="001E106B">
            <w:pPr>
              <w:pStyle w:val="TableParagraph"/>
              <w:jc w:val="center"/>
              <w:rPr>
                <w:rFonts w:ascii="Arial" w:hAnsi="Arial" w:cs="Arial"/>
              </w:rPr>
            </w:pPr>
            <w:r w:rsidRPr="001E106B">
              <w:rPr>
                <w:rFonts w:ascii="Arial" w:hAnsi="Arial" w:cs="Arial"/>
              </w:rPr>
              <w:t>Kg</w:t>
            </w:r>
          </w:p>
        </w:tc>
        <w:tc>
          <w:tcPr>
            <w:tcW w:w="5339" w:type="dxa"/>
            <w:tcBorders>
              <w:top w:val="single" w:sz="4" w:space="0" w:color="000000"/>
              <w:left w:val="single" w:sz="4" w:space="0" w:color="000000"/>
              <w:bottom w:val="single" w:sz="4" w:space="0" w:color="000000"/>
              <w:right w:val="single" w:sz="4" w:space="0" w:color="000000"/>
            </w:tcBorders>
          </w:tcPr>
          <w:p w:rsidR="000D3CC1" w:rsidRPr="001E106B" w:rsidRDefault="000D3CC1" w:rsidP="000D3CC1">
            <w:pPr>
              <w:pStyle w:val="Default"/>
              <w:jc w:val="both"/>
              <w:rPr>
                <w:rFonts w:ascii="Arial" w:hAnsi="Arial" w:cs="Arial"/>
                <w:sz w:val="22"/>
                <w:szCs w:val="22"/>
              </w:rPr>
            </w:pPr>
            <w:r w:rsidRPr="001E106B">
              <w:rPr>
                <w:rFonts w:ascii="Arial" w:hAnsi="Arial" w:cs="Arial"/>
                <w:b/>
                <w:bCs/>
                <w:sz w:val="22"/>
                <w:szCs w:val="22"/>
              </w:rPr>
              <w:lastRenderedPageBreak/>
              <w:t>MILHO VERDE</w:t>
            </w:r>
            <w:proofErr w:type="gramStart"/>
            <w:r w:rsidRPr="001E106B">
              <w:rPr>
                <w:rFonts w:ascii="Arial" w:hAnsi="Arial" w:cs="Arial"/>
                <w:i/>
                <w:iCs/>
                <w:sz w:val="22"/>
                <w:szCs w:val="22"/>
              </w:rPr>
              <w:t xml:space="preserve">, </w:t>
            </w:r>
            <w:r w:rsidRPr="001E106B">
              <w:rPr>
                <w:rFonts w:ascii="Arial" w:hAnsi="Arial" w:cs="Arial"/>
                <w:sz w:val="22"/>
                <w:szCs w:val="22"/>
              </w:rPr>
              <w:t>fruto</w:t>
            </w:r>
            <w:proofErr w:type="gramEnd"/>
            <w:r w:rsidRPr="001E106B">
              <w:rPr>
                <w:rFonts w:ascii="Arial" w:hAnsi="Arial" w:cs="Arial"/>
                <w:sz w:val="22"/>
                <w:szCs w:val="22"/>
              </w:rPr>
              <w:t xml:space="preserve"> de tamanho médio, </w:t>
            </w:r>
            <w:r w:rsidRPr="001E106B">
              <w:rPr>
                <w:rFonts w:ascii="Arial" w:hAnsi="Arial" w:cs="Arial"/>
                <w:sz w:val="22"/>
                <w:szCs w:val="22"/>
              </w:rPr>
              <w:lastRenderedPageBreak/>
              <w:t xml:space="preserve">descascado, com características íntegras, fresco, limpo, coloração uniforme, aroma, cor e sabor típicos da espécie, deve se entregue no ponto de maturação ideal para o cozimento (grãos granados, porém macios e de coloração levemente mais clara), em condições adequadas para o consumo, isento de sujidades, insetos, paras+ itas, larvas e corpos estranhos aderidos à superfície externa. Não deve apresentar defeitos graves. O produto deve ser entregue em ótimas condições de utilização. Podendo ser orgânico. </w:t>
            </w:r>
          </w:p>
          <w:p w:rsidR="000D3CC1" w:rsidRPr="001E106B" w:rsidRDefault="000D3CC1" w:rsidP="001E171F">
            <w:pPr>
              <w:pStyle w:val="TableParagraph"/>
              <w:ind w:left="107" w:right="98"/>
              <w:jc w:val="both"/>
              <w:rPr>
                <w:rFonts w:ascii="Arial" w:hAnsi="Arial" w:cs="Arial"/>
                <w:b/>
              </w:rPr>
            </w:pPr>
          </w:p>
        </w:tc>
      </w:tr>
      <w:tr w:rsidR="008874B8" w:rsidRPr="00C55A3E" w:rsidTr="000D3CC1">
        <w:tc>
          <w:tcPr>
            <w:tcW w:w="1093" w:type="dxa"/>
            <w:tcBorders>
              <w:left w:val="single" w:sz="4" w:space="0" w:color="000000"/>
              <w:bottom w:val="single" w:sz="4" w:space="0" w:color="000000"/>
            </w:tcBorders>
          </w:tcPr>
          <w:p w:rsidR="008874B8" w:rsidRPr="001E106B" w:rsidRDefault="008874B8" w:rsidP="00AC1D88">
            <w:pPr>
              <w:snapToGrid w:val="0"/>
              <w:jc w:val="both"/>
              <w:rPr>
                <w:rFonts w:ascii="Arial" w:hAnsi="Arial" w:cs="Arial"/>
                <w:b/>
                <w:sz w:val="22"/>
                <w:szCs w:val="22"/>
              </w:rPr>
            </w:pPr>
          </w:p>
          <w:p w:rsidR="008874B8" w:rsidRPr="001E106B" w:rsidRDefault="008874B8" w:rsidP="00AC1D88">
            <w:pPr>
              <w:snapToGrid w:val="0"/>
              <w:jc w:val="both"/>
              <w:rPr>
                <w:rFonts w:ascii="Arial" w:hAnsi="Arial" w:cs="Arial"/>
                <w:b/>
                <w:sz w:val="22"/>
                <w:szCs w:val="22"/>
              </w:rPr>
            </w:pPr>
          </w:p>
          <w:p w:rsidR="008874B8" w:rsidRPr="001E106B" w:rsidRDefault="008874B8" w:rsidP="00AC1D88">
            <w:pPr>
              <w:snapToGrid w:val="0"/>
              <w:jc w:val="both"/>
              <w:rPr>
                <w:rFonts w:ascii="Arial" w:hAnsi="Arial" w:cs="Arial"/>
                <w:b/>
                <w:sz w:val="22"/>
                <w:szCs w:val="22"/>
              </w:rPr>
            </w:pPr>
          </w:p>
          <w:p w:rsidR="008874B8" w:rsidRPr="001E106B" w:rsidRDefault="003059D9" w:rsidP="00AC1D88">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19</w:t>
            </w:r>
          </w:p>
        </w:tc>
        <w:tc>
          <w:tcPr>
            <w:tcW w:w="1920" w:type="dxa"/>
            <w:tcBorders>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8874B8" w:rsidP="00C55A3E">
            <w:pPr>
              <w:pStyle w:val="TableParagraph"/>
              <w:spacing w:before="5"/>
              <w:rPr>
                <w:rFonts w:ascii="Arial" w:hAnsi="Arial" w:cs="Arial"/>
                <w:b/>
              </w:rPr>
            </w:pPr>
          </w:p>
          <w:p w:rsidR="008874B8" w:rsidRPr="001E106B" w:rsidRDefault="001E106B" w:rsidP="001E106B">
            <w:pPr>
              <w:pStyle w:val="TableParagraph"/>
              <w:ind w:right="298"/>
              <w:rPr>
                <w:rFonts w:ascii="Arial" w:hAnsi="Arial" w:cs="Arial"/>
              </w:rPr>
            </w:pPr>
            <w:r>
              <w:rPr>
                <w:rFonts w:ascii="Arial" w:hAnsi="Arial" w:cs="Arial"/>
              </w:rPr>
              <w:t xml:space="preserve">          </w:t>
            </w:r>
            <w:r w:rsidR="000D3CC1" w:rsidRPr="001E106B">
              <w:rPr>
                <w:rFonts w:ascii="Arial" w:hAnsi="Arial" w:cs="Arial"/>
              </w:rPr>
              <w:t>2000</w:t>
            </w:r>
          </w:p>
        </w:tc>
        <w:tc>
          <w:tcPr>
            <w:tcW w:w="1418" w:type="dxa"/>
            <w:tcBorders>
              <w:left w:val="single" w:sz="4" w:space="0" w:color="000000"/>
              <w:bottom w:val="single" w:sz="4" w:space="0" w:color="000000"/>
            </w:tcBorders>
          </w:tcPr>
          <w:p w:rsidR="008874B8" w:rsidRPr="001E106B" w:rsidRDefault="008874B8" w:rsidP="00C55A3E">
            <w:pPr>
              <w:pStyle w:val="TableParagraph"/>
              <w:rPr>
                <w:rFonts w:ascii="Arial" w:hAnsi="Arial" w:cs="Arial"/>
                <w:b/>
              </w:rPr>
            </w:pPr>
          </w:p>
          <w:p w:rsidR="008874B8" w:rsidRPr="001E106B" w:rsidRDefault="008874B8" w:rsidP="00C55A3E">
            <w:pPr>
              <w:pStyle w:val="TableParagraph"/>
              <w:rPr>
                <w:rFonts w:ascii="Arial" w:hAnsi="Arial" w:cs="Arial"/>
                <w:b/>
              </w:rPr>
            </w:pPr>
          </w:p>
          <w:p w:rsidR="008874B8" w:rsidRPr="001E106B" w:rsidRDefault="008874B8" w:rsidP="00C55A3E">
            <w:pPr>
              <w:pStyle w:val="TableParagraph"/>
              <w:spacing w:before="5"/>
              <w:rPr>
                <w:rFonts w:ascii="Arial" w:hAnsi="Arial" w:cs="Arial"/>
                <w:b/>
              </w:rPr>
            </w:pPr>
          </w:p>
          <w:p w:rsidR="008874B8" w:rsidRPr="001E106B" w:rsidRDefault="008874B8" w:rsidP="00C55A3E">
            <w:pPr>
              <w:pStyle w:val="TableParagraph"/>
              <w:ind w:left="162" w:right="152"/>
              <w:jc w:val="center"/>
              <w:rPr>
                <w:rFonts w:ascii="Arial" w:hAnsi="Arial" w:cs="Arial"/>
              </w:rPr>
            </w:pPr>
            <w:r w:rsidRPr="001E106B">
              <w:rPr>
                <w:rFonts w:ascii="Arial" w:hAnsi="Arial" w:cs="Arial"/>
              </w:rPr>
              <w:t>Kg</w:t>
            </w:r>
          </w:p>
        </w:tc>
        <w:tc>
          <w:tcPr>
            <w:tcW w:w="5339" w:type="dxa"/>
            <w:tcBorders>
              <w:left w:val="single" w:sz="4" w:space="0" w:color="000000"/>
              <w:bottom w:val="single" w:sz="4" w:space="0" w:color="000000"/>
              <w:right w:val="single" w:sz="4" w:space="0" w:color="000000"/>
            </w:tcBorders>
          </w:tcPr>
          <w:p w:rsidR="008874B8" w:rsidRPr="001E106B" w:rsidRDefault="000D3CC1" w:rsidP="00DA235F">
            <w:pPr>
              <w:pStyle w:val="Default"/>
              <w:jc w:val="both"/>
              <w:rPr>
                <w:rFonts w:ascii="Arial" w:hAnsi="Arial" w:cs="Arial"/>
                <w:sz w:val="22"/>
                <w:szCs w:val="22"/>
              </w:rPr>
            </w:pPr>
            <w:r w:rsidRPr="001E106B">
              <w:rPr>
                <w:rFonts w:ascii="Arial" w:hAnsi="Arial" w:cs="Arial"/>
                <w:b/>
                <w:bCs/>
                <w:sz w:val="22"/>
                <w:szCs w:val="22"/>
              </w:rPr>
              <w:t>MORANGA HIBRÍDA</w:t>
            </w:r>
            <w:r w:rsidRPr="001E106B">
              <w:rPr>
                <w:rFonts w:ascii="Arial" w:hAnsi="Arial" w:cs="Arial"/>
                <w:sz w:val="22"/>
                <w:szCs w:val="22"/>
              </w:rPr>
              <w:t xml:space="preserve">, </w:t>
            </w:r>
            <w:proofErr w:type="gramStart"/>
            <w:r w:rsidRPr="001E106B">
              <w:rPr>
                <w:rFonts w:ascii="Arial" w:hAnsi="Arial" w:cs="Arial"/>
                <w:sz w:val="22"/>
                <w:szCs w:val="22"/>
              </w:rPr>
              <w:t>1</w:t>
            </w:r>
            <w:proofErr w:type="gramEnd"/>
            <w:r w:rsidRPr="001E106B">
              <w:rPr>
                <w:rFonts w:ascii="Arial" w:hAnsi="Arial" w:cs="Arial"/>
                <w:sz w:val="22"/>
                <w:szCs w:val="22"/>
              </w:rPr>
              <w:t xml:space="preserve">ᵃ qualidade, tamanho médio, sem defeitos graves (podridão mole, deformação, rachadas, danos mecânicos, podridão seca, murchas injúrias por pragas ou doenças). O produto deve ser entregue em ótimas condições de utilização. Podendo ser orgânico. </w:t>
            </w:r>
          </w:p>
        </w:tc>
      </w:tr>
      <w:tr w:rsidR="0045087A" w:rsidRPr="00C55A3E" w:rsidTr="000D3CC1">
        <w:tc>
          <w:tcPr>
            <w:tcW w:w="1093" w:type="dxa"/>
            <w:tcBorders>
              <w:left w:val="single" w:sz="4" w:space="0" w:color="000000"/>
              <w:bottom w:val="single" w:sz="4" w:space="0" w:color="000000"/>
            </w:tcBorders>
          </w:tcPr>
          <w:p w:rsidR="0045087A" w:rsidRPr="001E106B" w:rsidRDefault="0045087A" w:rsidP="007178FA">
            <w:pPr>
              <w:snapToGrid w:val="0"/>
              <w:jc w:val="both"/>
              <w:rPr>
                <w:rFonts w:ascii="Arial" w:hAnsi="Arial" w:cs="Arial"/>
                <w:b/>
                <w:sz w:val="22"/>
                <w:szCs w:val="22"/>
              </w:rPr>
            </w:pPr>
          </w:p>
          <w:p w:rsidR="0045087A" w:rsidRPr="001E106B" w:rsidRDefault="0045087A" w:rsidP="007178FA">
            <w:pPr>
              <w:snapToGrid w:val="0"/>
              <w:jc w:val="both"/>
              <w:rPr>
                <w:rFonts w:ascii="Arial" w:hAnsi="Arial" w:cs="Arial"/>
                <w:b/>
                <w:sz w:val="22"/>
                <w:szCs w:val="22"/>
              </w:rPr>
            </w:pPr>
          </w:p>
          <w:p w:rsidR="0045087A" w:rsidRPr="001E106B" w:rsidRDefault="0045087A" w:rsidP="007178FA">
            <w:pPr>
              <w:snapToGrid w:val="0"/>
              <w:jc w:val="both"/>
              <w:rPr>
                <w:rFonts w:ascii="Arial" w:hAnsi="Arial" w:cs="Arial"/>
                <w:b/>
                <w:sz w:val="22"/>
                <w:szCs w:val="22"/>
              </w:rPr>
            </w:pPr>
          </w:p>
          <w:p w:rsidR="0045087A" w:rsidRPr="001E106B" w:rsidRDefault="001E106B" w:rsidP="001E106B">
            <w:pPr>
              <w:snapToGrid w:val="0"/>
              <w:jc w:val="center"/>
              <w:rPr>
                <w:rFonts w:ascii="Arial" w:hAnsi="Arial" w:cs="Arial"/>
                <w:b/>
                <w:sz w:val="22"/>
                <w:szCs w:val="22"/>
              </w:rPr>
            </w:pPr>
            <w:r>
              <w:rPr>
                <w:rFonts w:ascii="Arial" w:hAnsi="Arial" w:cs="Arial"/>
                <w:b/>
                <w:sz w:val="22"/>
                <w:szCs w:val="22"/>
              </w:rPr>
              <w:t>20</w:t>
            </w:r>
          </w:p>
        </w:tc>
        <w:tc>
          <w:tcPr>
            <w:tcW w:w="1920" w:type="dxa"/>
            <w:tcBorders>
              <w:left w:val="single" w:sz="4" w:space="0" w:color="000000"/>
              <w:bottom w:val="single" w:sz="4" w:space="0" w:color="000000"/>
            </w:tcBorders>
          </w:tcPr>
          <w:p w:rsidR="0045087A" w:rsidRPr="001E106B" w:rsidRDefault="0045087A" w:rsidP="00C55A3E">
            <w:pPr>
              <w:pStyle w:val="TableParagraph"/>
              <w:rPr>
                <w:rFonts w:ascii="Arial" w:hAnsi="Arial" w:cs="Arial"/>
                <w:b/>
              </w:rPr>
            </w:pPr>
          </w:p>
          <w:p w:rsidR="0045087A" w:rsidRPr="001E106B" w:rsidRDefault="0045087A" w:rsidP="00C55A3E">
            <w:pPr>
              <w:pStyle w:val="TableParagraph"/>
              <w:rPr>
                <w:rFonts w:ascii="Arial" w:hAnsi="Arial" w:cs="Arial"/>
                <w:b/>
              </w:rPr>
            </w:pPr>
          </w:p>
          <w:p w:rsidR="0045087A" w:rsidRPr="001E106B" w:rsidRDefault="001E106B" w:rsidP="001E106B">
            <w:pPr>
              <w:pStyle w:val="TableParagraph"/>
              <w:spacing w:before="200"/>
              <w:ind w:right="356"/>
              <w:jc w:val="center"/>
              <w:rPr>
                <w:rFonts w:ascii="Arial" w:hAnsi="Arial" w:cs="Arial"/>
              </w:rPr>
            </w:pPr>
            <w:r>
              <w:rPr>
                <w:rFonts w:ascii="Arial" w:hAnsi="Arial" w:cs="Arial"/>
              </w:rPr>
              <w:t xml:space="preserve">    </w:t>
            </w:r>
            <w:r w:rsidR="0045087A" w:rsidRPr="001E106B">
              <w:rPr>
                <w:rFonts w:ascii="Arial" w:hAnsi="Arial" w:cs="Arial"/>
              </w:rPr>
              <w:t>400</w:t>
            </w:r>
          </w:p>
        </w:tc>
        <w:tc>
          <w:tcPr>
            <w:tcW w:w="1418" w:type="dxa"/>
            <w:tcBorders>
              <w:left w:val="single" w:sz="4" w:space="0" w:color="000000"/>
              <w:bottom w:val="single" w:sz="4" w:space="0" w:color="000000"/>
            </w:tcBorders>
          </w:tcPr>
          <w:p w:rsidR="0045087A" w:rsidRPr="001E106B" w:rsidRDefault="0045087A" w:rsidP="00C55A3E">
            <w:pPr>
              <w:pStyle w:val="TableParagraph"/>
              <w:rPr>
                <w:rFonts w:ascii="Arial" w:hAnsi="Arial" w:cs="Arial"/>
                <w:b/>
              </w:rPr>
            </w:pPr>
          </w:p>
          <w:p w:rsidR="0045087A" w:rsidRPr="001E106B" w:rsidRDefault="0045087A" w:rsidP="00C55A3E">
            <w:pPr>
              <w:pStyle w:val="TableParagraph"/>
              <w:rPr>
                <w:rFonts w:ascii="Arial" w:hAnsi="Arial" w:cs="Arial"/>
                <w:b/>
              </w:rPr>
            </w:pPr>
          </w:p>
          <w:p w:rsidR="0045087A" w:rsidRPr="001E106B" w:rsidRDefault="0045087A" w:rsidP="00C55A3E">
            <w:pPr>
              <w:pStyle w:val="TableParagraph"/>
              <w:spacing w:before="200"/>
              <w:ind w:left="162" w:right="152"/>
              <w:jc w:val="center"/>
              <w:rPr>
                <w:rFonts w:ascii="Arial" w:hAnsi="Arial" w:cs="Arial"/>
              </w:rPr>
            </w:pPr>
            <w:r w:rsidRPr="001E106B">
              <w:rPr>
                <w:rFonts w:ascii="Arial" w:hAnsi="Arial" w:cs="Arial"/>
              </w:rPr>
              <w:t>Kg</w:t>
            </w:r>
          </w:p>
        </w:tc>
        <w:tc>
          <w:tcPr>
            <w:tcW w:w="5339" w:type="dxa"/>
            <w:tcBorders>
              <w:left w:val="single" w:sz="4" w:space="0" w:color="000000"/>
              <w:bottom w:val="single" w:sz="4" w:space="0" w:color="000000"/>
              <w:right w:val="single" w:sz="4" w:space="0" w:color="000000"/>
            </w:tcBorders>
          </w:tcPr>
          <w:p w:rsidR="0045087A" w:rsidRPr="001E106B" w:rsidRDefault="0045087A" w:rsidP="001E171F">
            <w:pPr>
              <w:pStyle w:val="TableParagraph"/>
              <w:ind w:left="107" w:right="98"/>
              <w:jc w:val="both"/>
              <w:rPr>
                <w:rFonts w:ascii="Arial" w:hAnsi="Arial" w:cs="Arial"/>
              </w:rPr>
            </w:pPr>
            <w:r w:rsidRPr="001E106B">
              <w:rPr>
                <w:rFonts w:ascii="Arial" w:hAnsi="Arial" w:cs="Arial"/>
                <w:b/>
              </w:rPr>
              <w:t xml:space="preserve">QUIABO, </w:t>
            </w:r>
            <w:r w:rsidRPr="001E106B">
              <w:rPr>
                <w:rFonts w:ascii="Arial" w:hAnsi="Arial" w:cs="Arial"/>
              </w:rPr>
              <w:t>fruto fresco, de 1ª qualidade, grupo cilíndrico ou quinado, tamanho médio (9 a 12cm – classe 9), sem defeitos graves (podridão, murchidão, danos profundos, infestação por pragas), defeitos leves (danos superficiais, manchas, pedúnculo comprido, tortuosidade) não devem ultrapassar 15% do total solicitado. O produto deve ser entregue em</w:t>
            </w:r>
            <w:r w:rsidR="001E171F" w:rsidRPr="001E106B">
              <w:rPr>
                <w:rFonts w:ascii="Arial" w:hAnsi="Arial" w:cs="Arial"/>
              </w:rPr>
              <w:t xml:space="preserve"> </w:t>
            </w:r>
            <w:r w:rsidRPr="001E106B">
              <w:rPr>
                <w:rFonts w:ascii="Arial" w:hAnsi="Arial" w:cs="Arial"/>
              </w:rPr>
              <w:t>ótimas condições de utilização. Podendo ser orgânico.</w:t>
            </w:r>
          </w:p>
        </w:tc>
      </w:tr>
      <w:tr w:rsidR="0045087A" w:rsidRPr="00C55A3E" w:rsidTr="000D3CC1">
        <w:tc>
          <w:tcPr>
            <w:tcW w:w="1093" w:type="dxa"/>
            <w:tcBorders>
              <w:left w:val="single" w:sz="4" w:space="0" w:color="000000"/>
              <w:bottom w:val="single" w:sz="4" w:space="0" w:color="000000"/>
            </w:tcBorders>
          </w:tcPr>
          <w:p w:rsidR="0045087A" w:rsidRPr="001E106B" w:rsidRDefault="0045087A" w:rsidP="007178FA">
            <w:pPr>
              <w:snapToGrid w:val="0"/>
              <w:jc w:val="both"/>
              <w:rPr>
                <w:rFonts w:ascii="Arial" w:hAnsi="Arial" w:cs="Arial"/>
                <w:b/>
                <w:sz w:val="22"/>
                <w:szCs w:val="22"/>
              </w:rPr>
            </w:pPr>
          </w:p>
          <w:p w:rsidR="0045087A" w:rsidRPr="001E106B" w:rsidRDefault="0045087A" w:rsidP="007178FA">
            <w:pPr>
              <w:snapToGrid w:val="0"/>
              <w:jc w:val="both"/>
              <w:rPr>
                <w:rFonts w:ascii="Arial" w:hAnsi="Arial" w:cs="Arial"/>
                <w:b/>
                <w:sz w:val="22"/>
                <w:szCs w:val="22"/>
              </w:rPr>
            </w:pPr>
          </w:p>
          <w:p w:rsidR="0045087A" w:rsidRPr="001E106B" w:rsidRDefault="001E106B" w:rsidP="007178FA">
            <w:pPr>
              <w:snapToGrid w:val="0"/>
              <w:jc w:val="both"/>
              <w:rPr>
                <w:rFonts w:ascii="Arial" w:hAnsi="Arial" w:cs="Arial"/>
                <w:b/>
                <w:sz w:val="22"/>
                <w:szCs w:val="22"/>
              </w:rPr>
            </w:pPr>
            <w:r>
              <w:rPr>
                <w:rFonts w:ascii="Arial" w:hAnsi="Arial" w:cs="Arial"/>
                <w:b/>
                <w:sz w:val="22"/>
                <w:szCs w:val="22"/>
              </w:rPr>
              <w:t xml:space="preserve">   </w:t>
            </w:r>
            <w:r w:rsidR="00B74083" w:rsidRPr="001E106B">
              <w:rPr>
                <w:rFonts w:ascii="Arial" w:hAnsi="Arial" w:cs="Arial"/>
                <w:b/>
                <w:sz w:val="22"/>
                <w:szCs w:val="22"/>
              </w:rPr>
              <w:t xml:space="preserve">  </w:t>
            </w:r>
            <w:r w:rsidRPr="001E106B">
              <w:rPr>
                <w:rFonts w:ascii="Arial" w:hAnsi="Arial" w:cs="Arial"/>
                <w:b/>
                <w:sz w:val="22"/>
                <w:szCs w:val="22"/>
              </w:rPr>
              <w:t>2</w:t>
            </w:r>
            <w:r>
              <w:rPr>
                <w:rFonts w:ascii="Arial" w:hAnsi="Arial" w:cs="Arial"/>
                <w:b/>
                <w:sz w:val="22"/>
                <w:szCs w:val="22"/>
              </w:rPr>
              <w:t>1</w:t>
            </w:r>
          </w:p>
        </w:tc>
        <w:tc>
          <w:tcPr>
            <w:tcW w:w="1920" w:type="dxa"/>
            <w:tcBorders>
              <w:left w:val="single" w:sz="4" w:space="0" w:color="000000"/>
              <w:bottom w:val="single" w:sz="4" w:space="0" w:color="000000"/>
            </w:tcBorders>
          </w:tcPr>
          <w:p w:rsidR="0045087A" w:rsidRPr="001E106B" w:rsidRDefault="0045087A" w:rsidP="00C55A3E">
            <w:pPr>
              <w:pStyle w:val="TableParagraph"/>
              <w:rPr>
                <w:rFonts w:ascii="Arial" w:hAnsi="Arial" w:cs="Arial"/>
                <w:b/>
              </w:rPr>
            </w:pPr>
          </w:p>
          <w:p w:rsidR="0045087A" w:rsidRPr="001E106B" w:rsidRDefault="0045087A" w:rsidP="00C55A3E">
            <w:pPr>
              <w:pStyle w:val="TableParagraph"/>
              <w:spacing w:before="5"/>
              <w:rPr>
                <w:rFonts w:ascii="Arial" w:hAnsi="Arial" w:cs="Arial"/>
                <w:b/>
              </w:rPr>
            </w:pPr>
          </w:p>
          <w:p w:rsidR="0045087A" w:rsidRPr="001E106B" w:rsidRDefault="001E106B" w:rsidP="001E106B">
            <w:pPr>
              <w:pStyle w:val="TableParagraph"/>
              <w:ind w:right="298"/>
              <w:jc w:val="center"/>
              <w:rPr>
                <w:rFonts w:ascii="Arial" w:hAnsi="Arial" w:cs="Arial"/>
              </w:rPr>
            </w:pPr>
            <w:r>
              <w:rPr>
                <w:rFonts w:ascii="Arial" w:hAnsi="Arial" w:cs="Arial"/>
              </w:rPr>
              <w:t xml:space="preserve">    </w:t>
            </w:r>
            <w:r w:rsidR="00DA235F" w:rsidRPr="001E106B">
              <w:rPr>
                <w:rFonts w:ascii="Arial" w:hAnsi="Arial" w:cs="Arial"/>
              </w:rPr>
              <w:t>2</w:t>
            </w:r>
            <w:r w:rsidR="0045087A" w:rsidRPr="001E106B">
              <w:rPr>
                <w:rFonts w:ascii="Arial" w:hAnsi="Arial" w:cs="Arial"/>
              </w:rPr>
              <w:t>000</w:t>
            </w:r>
          </w:p>
        </w:tc>
        <w:tc>
          <w:tcPr>
            <w:tcW w:w="1418" w:type="dxa"/>
            <w:tcBorders>
              <w:left w:val="single" w:sz="4" w:space="0" w:color="000000"/>
              <w:bottom w:val="single" w:sz="4" w:space="0" w:color="000000"/>
            </w:tcBorders>
          </w:tcPr>
          <w:p w:rsidR="0045087A" w:rsidRPr="001E106B" w:rsidRDefault="0045087A" w:rsidP="00C55A3E">
            <w:pPr>
              <w:pStyle w:val="TableParagraph"/>
              <w:rPr>
                <w:rFonts w:ascii="Arial" w:hAnsi="Arial" w:cs="Arial"/>
                <w:b/>
              </w:rPr>
            </w:pPr>
          </w:p>
          <w:p w:rsidR="0045087A" w:rsidRPr="001E106B" w:rsidRDefault="0045087A" w:rsidP="00C55A3E">
            <w:pPr>
              <w:pStyle w:val="TableParagraph"/>
              <w:spacing w:before="5"/>
              <w:rPr>
                <w:rFonts w:ascii="Arial" w:hAnsi="Arial" w:cs="Arial"/>
                <w:b/>
              </w:rPr>
            </w:pPr>
          </w:p>
          <w:p w:rsidR="0045087A" w:rsidRPr="001E106B" w:rsidRDefault="0045087A" w:rsidP="00C55A3E">
            <w:pPr>
              <w:pStyle w:val="TableParagraph"/>
              <w:ind w:left="162" w:right="152"/>
              <w:jc w:val="center"/>
              <w:rPr>
                <w:rFonts w:ascii="Arial" w:hAnsi="Arial" w:cs="Arial"/>
              </w:rPr>
            </w:pPr>
            <w:r w:rsidRPr="001E106B">
              <w:rPr>
                <w:rFonts w:ascii="Arial" w:hAnsi="Arial" w:cs="Arial"/>
              </w:rPr>
              <w:t>Kg</w:t>
            </w:r>
          </w:p>
        </w:tc>
        <w:tc>
          <w:tcPr>
            <w:tcW w:w="5339" w:type="dxa"/>
            <w:tcBorders>
              <w:left w:val="single" w:sz="4" w:space="0" w:color="000000"/>
              <w:bottom w:val="single" w:sz="4" w:space="0" w:color="000000"/>
              <w:right w:val="single" w:sz="4" w:space="0" w:color="000000"/>
            </w:tcBorders>
          </w:tcPr>
          <w:p w:rsidR="0045087A" w:rsidRPr="001E106B" w:rsidRDefault="0045087A" w:rsidP="001E171F">
            <w:pPr>
              <w:pStyle w:val="TableParagraph"/>
              <w:ind w:left="107" w:right="99"/>
              <w:jc w:val="both"/>
              <w:rPr>
                <w:rFonts w:ascii="Arial" w:hAnsi="Arial" w:cs="Arial"/>
              </w:rPr>
            </w:pPr>
            <w:r w:rsidRPr="001E106B">
              <w:rPr>
                <w:rFonts w:ascii="Arial" w:hAnsi="Arial" w:cs="Arial"/>
                <w:b/>
                <w:bCs/>
              </w:rPr>
              <w:t>REPOLHO VERDE</w:t>
            </w:r>
            <w:r w:rsidRPr="001E106B">
              <w:rPr>
                <w:rFonts w:ascii="Arial" w:hAnsi="Arial" w:cs="Arial"/>
              </w:rPr>
              <w:t>, 1ᵃ qualidade, grupo verde (branco), com formato da cabeça redondo, folhas lisas, classe 04 (pesando entre 1 as 1,5 Kg), sem defeitos graves (podridão, rachaduras, danos profundos), sem substâncias estranhas</w:t>
            </w:r>
            <w:r w:rsidRPr="001E106B">
              <w:rPr>
                <w:rFonts w:ascii="Arial" w:hAnsi="Arial" w:cs="Arial"/>
                <w:spacing w:val="48"/>
              </w:rPr>
              <w:t xml:space="preserve"> </w:t>
            </w:r>
            <w:r w:rsidRPr="001E106B">
              <w:rPr>
                <w:rFonts w:ascii="Arial" w:hAnsi="Arial" w:cs="Arial"/>
              </w:rPr>
              <w:t>ou</w:t>
            </w:r>
            <w:r w:rsidR="001E171F" w:rsidRPr="001E106B">
              <w:rPr>
                <w:rFonts w:ascii="Arial" w:hAnsi="Arial" w:cs="Arial"/>
              </w:rPr>
              <w:t xml:space="preserve"> </w:t>
            </w:r>
            <w:r w:rsidRPr="001E106B">
              <w:rPr>
                <w:rFonts w:ascii="Arial" w:hAnsi="Arial" w:cs="Arial"/>
              </w:rPr>
              <w:t>presença de organismos vivos aderidos ao produto. Deve</w:t>
            </w:r>
            <w:r w:rsidRPr="001E106B">
              <w:rPr>
                <w:rFonts w:ascii="Arial" w:hAnsi="Arial" w:cs="Arial"/>
                <w:spacing w:val="-10"/>
              </w:rPr>
              <w:t xml:space="preserve"> </w:t>
            </w:r>
            <w:r w:rsidRPr="001E106B">
              <w:rPr>
                <w:rFonts w:ascii="Arial" w:hAnsi="Arial" w:cs="Arial"/>
              </w:rPr>
              <w:t>ser entregue em ótimas condições de utilização. Podendo ser orgânico</w:t>
            </w:r>
          </w:p>
        </w:tc>
      </w:tr>
      <w:tr w:rsidR="00964B2E" w:rsidRPr="00C55A3E" w:rsidTr="000D3CC1">
        <w:tc>
          <w:tcPr>
            <w:tcW w:w="1093" w:type="dxa"/>
            <w:tcBorders>
              <w:left w:val="single" w:sz="4" w:space="0" w:color="000000"/>
              <w:bottom w:val="single" w:sz="4" w:space="0" w:color="000000"/>
            </w:tcBorders>
          </w:tcPr>
          <w:p w:rsidR="00964B2E" w:rsidRPr="001E106B" w:rsidRDefault="00964B2E" w:rsidP="00774DF0">
            <w:pPr>
              <w:snapToGrid w:val="0"/>
              <w:jc w:val="both"/>
              <w:rPr>
                <w:rFonts w:ascii="Arial" w:hAnsi="Arial" w:cs="Arial"/>
                <w:b/>
                <w:sz w:val="22"/>
                <w:szCs w:val="22"/>
              </w:rPr>
            </w:pPr>
          </w:p>
          <w:p w:rsidR="001E106B" w:rsidRDefault="00B74083" w:rsidP="00774DF0">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p>
          <w:p w:rsidR="00964B2E" w:rsidRPr="001E106B" w:rsidRDefault="001E106B" w:rsidP="00774DF0">
            <w:pPr>
              <w:snapToGrid w:val="0"/>
              <w:jc w:val="both"/>
              <w:rPr>
                <w:rFonts w:ascii="Arial" w:hAnsi="Arial" w:cs="Arial"/>
                <w:b/>
                <w:sz w:val="22"/>
                <w:szCs w:val="22"/>
              </w:rPr>
            </w:pPr>
            <w:r>
              <w:rPr>
                <w:rFonts w:ascii="Arial" w:hAnsi="Arial" w:cs="Arial"/>
                <w:b/>
                <w:sz w:val="22"/>
                <w:szCs w:val="22"/>
              </w:rPr>
              <w:t xml:space="preserve">     </w:t>
            </w:r>
            <w:r w:rsidRPr="001E106B">
              <w:rPr>
                <w:rFonts w:ascii="Arial" w:hAnsi="Arial" w:cs="Arial"/>
                <w:b/>
                <w:sz w:val="22"/>
                <w:szCs w:val="22"/>
              </w:rPr>
              <w:t>2</w:t>
            </w:r>
            <w:r>
              <w:rPr>
                <w:rFonts w:ascii="Arial" w:hAnsi="Arial" w:cs="Arial"/>
                <w:b/>
                <w:sz w:val="22"/>
                <w:szCs w:val="22"/>
              </w:rPr>
              <w:t>2</w:t>
            </w:r>
          </w:p>
        </w:tc>
        <w:tc>
          <w:tcPr>
            <w:tcW w:w="1920" w:type="dxa"/>
            <w:tcBorders>
              <w:left w:val="single" w:sz="4" w:space="0" w:color="000000"/>
              <w:bottom w:val="single" w:sz="4" w:space="0" w:color="000000"/>
            </w:tcBorders>
          </w:tcPr>
          <w:p w:rsidR="00964B2E" w:rsidRPr="001E106B" w:rsidRDefault="00964B2E" w:rsidP="00C55A3E">
            <w:pPr>
              <w:pStyle w:val="TableParagraph"/>
              <w:rPr>
                <w:rFonts w:ascii="Arial" w:hAnsi="Arial" w:cs="Arial"/>
                <w:b/>
              </w:rPr>
            </w:pPr>
          </w:p>
          <w:p w:rsidR="00964B2E" w:rsidRPr="001E106B" w:rsidRDefault="00964B2E" w:rsidP="00C55A3E">
            <w:pPr>
              <w:pStyle w:val="TableParagraph"/>
              <w:spacing w:before="5"/>
              <w:rPr>
                <w:rFonts w:ascii="Arial" w:hAnsi="Arial" w:cs="Arial"/>
                <w:b/>
              </w:rPr>
            </w:pPr>
          </w:p>
          <w:p w:rsidR="00964B2E" w:rsidRPr="001E106B" w:rsidRDefault="001E106B" w:rsidP="001E106B">
            <w:pPr>
              <w:pStyle w:val="TableParagraph"/>
              <w:spacing w:before="1"/>
              <w:ind w:right="356"/>
              <w:jc w:val="center"/>
              <w:rPr>
                <w:rFonts w:ascii="Arial" w:hAnsi="Arial" w:cs="Arial"/>
              </w:rPr>
            </w:pPr>
            <w:r>
              <w:rPr>
                <w:rFonts w:ascii="Arial" w:hAnsi="Arial" w:cs="Arial"/>
              </w:rPr>
              <w:t xml:space="preserve">     </w:t>
            </w:r>
            <w:r w:rsidR="00964B2E" w:rsidRPr="001E106B">
              <w:rPr>
                <w:rFonts w:ascii="Arial" w:hAnsi="Arial" w:cs="Arial"/>
              </w:rPr>
              <w:t>800</w:t>
            </w:r>
          </w:p>
        </w:tc>
        <w:tc>
          <w:tcPr>
            <w:tcW w:w="1418" w:type="dxa"/>
            <w:tcBorders>
              <w:left w:val="single" w:sz="4" w:space="0" w:color="000000"/>
              <w:bottom w:val="single" w:sz="4" w:space="0" w:color="000000"/>
            </w:tcBorders>
          </w:tcPr>
          <w:p w:rsidR="00964B2E" w:rsidRPr="001E106B" w:rsidRDefault="00964B2E" w:rsidP="00C55A3E">
            <w:pPr>
              <w:pStyle w:val="TableParagraph"/>
              <w:rPr>
                <w:rFonts w:ascii="Arial" w:hAnsi="Arial" w:cs="Arial"/>
                <w:b/>
              </w:rPr>
            </w:pPr>
          </w:p>
          <w:p w:rsidR="00964B2E" w:rsidRPr="001E106B" w:rsidRDefault="00964B2E" w:rsidP="00C55A3E">
            <w:pPr>
              <w:pStyle w:val="TableParagraph"/>
              <w:spacing w:before="5"/>
              <w:rPr>
                <w:rFonts w:ascii="Arial" w:hAnsi="Arial" w:cs="Arial"/>
                <w:b/>
              </w:rPr>
            </w:pPr>
          </w:p>
          <w:p w:rsidR="00964B2E" w:rsidRPr="001E106B" w:rsidRDefault="00964B2E" w:rsidP="00C55A3E">
            <w:pPr>
              <w:pStyle w:val="TableParagraph"/>
              <w:spacing w:before="1"/>
              <w:ind w:left="162" w:right="152"/>
              <w:jc w:val="center"/>
              <w:rPr>
                <w:rFonts w:ascii="Arial" w:hAnsi="Arial" w:cs="Arial"/>
              </w:rPr>
            </w:pPr>
            <w:r w:rsidRPr="001E106B">
              <w:rPr>
                <w:rFonts w:ascii="Arial" w:hAnsi="Arial" w:cs="Arial"/>
              </w:rPr>
              <w:t>Unidade</w:t>
            </w:r>
          </w:p>
        </w:tc>
        <w:tc>
          <w:tcPr>
            <w:tcW w:w="5339" w:type="dxa"/>
            <w:tcBorders>
              <w:left w:val="single" w:sz="4" w:space="0" w:color="000000"/>
              <w:bottom w:val="single" w:sz="4" w:space="0" w:color="000000"/>
              <w:right w:val="single" w:sz="4" w:space="0" w:color="000000"/>
            </w:tcBorders>
          </w:tcPr>
          <w:p w:rsidR="00964B2E" w:rsidRPr="001E106B" w:rsidRDefault="00964B2E" w:rsidP="00C55A3E">
            <w:pPr>
              <w:pStyle w:val="TableParagraph"/>
              <w:ind w:left="107" w:right="97"/>
              <w:jc w:val="both"/>
              <w:rPr>
                <w:rFonts w:ascii="Arial" w:hAnsi="Arial" w:cs="Arial"/>
              </w:rPr>
            </w:pPr>
            <w:r w:rsidRPr="001E106B">
              <w:rPr>
                <w:rFonts w:ascii="Arial" w:hAnsi="Arial" w:cs="Arial"/>
                <w:b/>
              </w:rPr>
              <w:t>SALSINHA</w:t>
            </w:r>
            <w:r w:rsidRPr="001E106B">
              <w:rPr>
                <w:rFonts w:ascii="Arial" w:hAnsi="Arial" w:cs="Arial"/>
              </w:rPr>
              <w:t>, de primeira qualidade, fresca, bem desenvolvida, intactas, apresentar coloração uniforme, intacta, isenta de material terroso e sujidades. Maço com</w:t>
            </w:r>
          </w:p>
          <w:p w:rsidR="00964B2E" w:rsidRPr="001E106B" w:rsidRDefault="00964B2E" w:rsidP="00C55A3E">
            <w:pPr>
              <w:pStyle w:val="TableParagraph"/>
              <w:spacing w:line="252" w:lineRule="exact"/>
              <w:ind w:left="107" w:right="97"/>
              <w:jc w:val="both"/>
              <w:rPr>
                <w:rFonts w:ascii="Arial" w:hAnsi="Arial" w:cs="Arial"/>
              </w:rPr>
            </w:pPr>
            <w:r w:rsidRPr="001E106B">
              <w:rPr>
                <w:rFonts w:ascii="Arial" w:hAnsi="Arial" w:cs="Arial"/>
              </w:rPr>
              <w:t>100 g. O produto deve ser entregue em ótimas condições de utilização. Podendo ser orgânico.</w:t>
            </w:r>
          </w:p>
        </w:tc>
      </w:tr>
      <w:tr w:rsidR="00964B2E" w:rsidRPr="00C55A3E" w:rsidTr="000D3CC1">
        <w:tc>
          <w:tcPr>
            <w:tcW w:w="1093" w:type="dxa"/>
            <w:tcBorders>
              <w:left w:val="single" w:sz="4" w:space="0" w:color="000000"/>
              <w:bottom w:val="single" w:sz="4" w:space="0" w:color="000000"/>
            </w:tcBorders>
          </w:tcPr>
          <w:p w:rsidR="00964B2E" w:rsidRPr="001E106B" w:rsidRDefault="00964B2E" w:rsidP="00774DF0">
            <w:pPr>
              <w:snapToGrid w:val="0"/>
              <w:jc w:val="both"/>
              <w:rPr>
                <w:rFonts w:ascii="Arial" w:hAnsi="Arial" w:cs="Arial"/>
                <w:b/>
                <w:sz w:val="22"/>
                <w:szCs w:val="22"/>
              </w:rPr>
            </w:pPr>
          </w:p>
          <w:p w:rsidR="00964B2E" w:rsidRPr="001E106B" w:rsidRDefault="00964B2E" w:rsidP="00774DF0">
            <w:pPr>
              <w:snapToGrid w:val="0"/>
              <w:jc w:val="both"/>
              <w:rPr>
                <w:rFonts w:ascii="Arial" w:hAnsi="Arial" w:cs="Arial"/>
                <w:b/>
                <w:sz w:val="22"/>
                <w:szCs w:val="22"/>
              </w:rPr>
            </w:pPr>
          </w:p>
          <w:p w:rsidR="00964B2E" w:rsidRPr="001E106B" w:rsidRDefault="00964B2E" w:rsidP="00774DF0">
            <w:pPr>
              <w:snapToGrid w:val="0"/>
              <w:jc w:val="both"/>
              <w:rPr>
                <w:rFonts w:ascii="Arial" w:hAnsi="Arial" w:cs="Arial"/>
                <w:b/>
                <w:sz w:val="22"/>
                <w:szCs w:val="22"/>
              </w:rPr>
            </w:pPr>
          </w:p>
          <w:p w:rsidR="00964B2E" w:rsidRPr="001E106B" w:rsidRDefault="00964B2E" w:rsidP="00774DF0">
            <w:pPr>
              <w:snapToGrid w:val="0"/>
              <w:jc w:val="both"/>
              <w:rPr>
                <w:rFonts w:ascii="Arial" w:hAnsi="Arial" w:cs="Arial"/>
                <w:b/>
                <w:sz w:val="22"/>
                <w:szCs w:val="22"/>
              </w:rPr>
            </w:pPr>
          </w:p>
          <w:p w:rsidR="00964B2E" w:rsidRPr="001E106B" w:rsidRDefault="00B74083" w:rsidP="00774DF0">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r w:rsidR="001E106B" w:rsidRPr="001E106B">
              <w:rPr>
                <w:rFonts w:ascii="Arial" w:hAnsi="Arial" w:cs="Arial"/>
                <w:b/>
                <w:sz w:val="22"/>
                <w:szCs w:val="22"/>
              </w:rPr>
              <w:t>2</w:t>
            </w:r>
            <w:r w:rsidR="001E106B">
              <w:rPr>
                <w:rFonts w:ascii="Arial" w:hAnsi="Arial" w:cs="Arial"/>
                <w:b/>
                <w:sz w:val="22"/>
                <w:szCs w:val="22"/>
              </w:rPr>
              <w:t>3</w:t>
            </w:r>
          </w:p>
        </w:tc>
        <w:tc>
          <w:tcPr>
            <w:tcW w:w="1920" w:type="dxa"/>
            <w:tcBorders>
              <w:left w:val="single" w:sz="4" w:space="0" w:color="000000"/>
              <w:bottom w:val="single" w:sz="4" w:space="0" w:color="000000"/>
            </w:tcBorders>
          </w:tcPr>
          <w:p w:rsidR="00964B2E" w:rsidRPr="001E106B" w:rsidRDefault="00964B2E" w:rsidP="00C55A3E">
            <w:pPr>
              <w:pStyle w:val="TableParagraph"/>
              <w:rPr>
                <w:rFonts w:ascii="Arial" w:hAnsi="Arial" w:cs="Arial"/>
                <w:b/>
              </w:rPr>
            </w:pPr>
          </w:p>
          <w:p w:rsidR="00964B2E" w:rsidRPr="001E106B" w:rsidRDefault="00964B2E" w:rsidP="00C55A3E">
            <w:pPr>
              <w:pStyle w:val="TableParagraph"/>
              <w:rPr>
                <w:rFonts w:ascii="Arial" w:hAnsi="Arial" w:cs="Arial"/>
                <w:b/>
              </w:rPr>
            </w:pPr>
          </w:p>
          <w:p w:rsidR="00964B2E" w:rsidRPr="001E106B" w:rsidRDefault="00964B2E" w:rsidP="00C55A3E">
            <w:pPr>
              <w:pStyle w:val="TableParagraph"/>
              <w:spacing w:before="5"/>
              <w:rPr>
                <w:rFonts w:ascii="Arial" w:hAnsi="Arial" w:cs="Arial"/>
                <w:b/>
              </w:rPr>
            </w:pPr>
          </w:p>
          <w:p w:rsidR="001E106B" w:rsidRDefault="001E106B" w:rsidP="00C55A3E">
            <w:pPr>
              <w:pStyle w:val="TableParagraph"/>
              <w:ind w:right="298"/>
              <w:jc w:val="right"/>
              <w:rPr>
                <w:rFonts w:ascii="Arial" w:hAnsi="Arial" w:cs="Arial"/>
              </w:rPr>
            </w:pPr>
          </w:p>
          <w:p w:rsidR="00964B2E" w:rsidRPr="001E106B" w:rsidRDefault="001E106B" w:rsidP="001E106B">
            <w:pPr>
              <w:pStyle w:val="TableParagraph"/>
              <w:ind w:right="298"/>
              <w:jc w:val="center"/>
              <w:rPr>
                <w:rFonts w:ascii="Arial" w:hAnsi="Arial" w:cs="Arial"/>
              </w:rPr>
            </w:pPr>
            <w:r>
              <w:rPr>
                <w:rFonts w:ascii="Arial" w:hAnsi="Arial" w:cs="Arial"/>
              </w:rPr>
              <w:t xml:space="preserve">  </w:t>
            </w:r>
            <w:r w:rsidR="00DA235F" w:rsidRPr="001E106B">
              <w:rPr>
                <w:rFonts w:ascii="Arial" w:hAnsi="Arial" w:cs="Arial"/>
              </w:rPr>
              <w:t>15</w:t>
            </w:r>
            <w:r w:rsidR="00964B2E" w:rsidRPr="001E106B">
              <w:rPr>
                <w:rFonts w:ascii="Arial" w:hAnsi="Arial" w:cs="Arial"/>
              </w:rPr>
              <w:t>00</w:t>
            </w:r>
          </w:p>
        </w:tc>
        <w:tc>
          <w:tcPr>
            <w:tcW w:w="1418" w:type="dxa"/>
            <w:tcBorders>
              <w:left w:val="single" w:sz="4" w:space="0" w:color="000000"/>
              <w:bottom w:val="single" w:sz="4" w:space="0" w:color="000000"/>
            </w:tcBorders>
          </w:tcPr>
          <w:p w:rsidR="00964B2E" w:rsidRPr="001E106B" w:rsidRDefault="00964B2E" w:rsidP="00C55A3E">
            <w:pPr>
              <w:pStyle w:val="TableParagraph"/>
              <w:rPr>
                <w:rFonts w:ascii="Arial" w:hAnsi="Arial" w:cs="Arial"/>
                <w:b/>
              </w:rPr>
            </w:pPr>
          </w:p>
          <w:p w:rsidR="00964B2E" w:rsidRPr="001E106B" w:rsidRDefault="00964B2E" w:rsidP="00C55A3E">
            <w:pPr>
              <w:pStyle w:val="TableParagraph"/>
              <w:rPr>
                <w:rFonts w:ascii="Arial" w:hAnsi="Arial" w:cs="Arial"/>
                <w:b/>
              </w:rPr>
            </w:pPr>
          </w:p>
          <w:p w:rsidR="00964B2E" w:rsidRPr="001E106B" w:rsidRDefault="00964B2E" w:rsidP="00C55A3E">
            <w:pPr>
              <w:pStyle w:val="TableParagraph"/>
              <w:spacing w:before="5"/>
              <w:rPr>
                <w:rFonts w:ascii="Arial" w:hAnsi="Arial" w:cs="Arial"/>
                <w:b/>
              </w:rPr>
            </w:pPr>
          </w:p>
          <w:p w:rsidR="001E106B" w:rsidRDefault="001E106B" w:rsidP="00C55A3E">
            <w:pPr>
              <w:pStyle w:val="TableParagraph"/>
              <w:ind w:left="162" w:right="152"/>
              <w:jc w:val="center"/>
              <w:rPr>
                <w:rFonts w:ascii="Arial" w:hAnsi="Arial" w:cs="Arial"/>
              </w:rPr>
            </w:pPr>
          </w:p>
          <w:p w:rsidR="00964B2E" w:rsidRPr="001E106B" w:rsidRDefault="00964B2E" w:rsidP="00C55A3E">
            <w:pPr>
              <w:pStyle w:val="TableParagraph"/>
              <w:ind w:left="162" w:right="152"/>
              <w:jc w:val="center"/>
              <w:rPr>
                <w:rFonts w:ascii="Arial" w:hAnsi="Arial" w:cs="Arial"/>
              </w:rPr>
            </w:pPr>
            <w:r w:rsidRPr="001E106B">
              <w:rPr>
                <w:rFonts w:ascii="Arial" w:hAnsi="Arial" w:cs="Arial"/>
              </w:rPr>
              <w:t>Kg</w:t>
            </w:r>
          </w:p>
        </w:tc>
        <w:tc>
          <w:tcPr>
            <w:tcW w:w="5339" w:type="dxa"/>
            <w:tcBorders>
              <w:left w:val="single" w:sz="4" w:space="0" w:color="000000"/>
              <w:bottom w:val="single" w:sz="4" w:space="0" w:color="000000"/>
              <w:right w:val="single" w:sz="4" w:space="0" w:color="000000"/>
            </w:tcBorders>
          </w:tcPr>
          <w:p w:rsidR="00964B2E" w:rsidRPr="001E106B" w:rsidRDefault="00964B2E" w:rsidP="001E171F">
            <w:pPr>
              <w:pStyle w:val="TableParagraph"/>
              <w:ind w:left="107" w:right="98"/>
              <w:jc w:val="both"/>
              <w:rPr>
                <w:rFonts w:ascii="Arial" w:hAnsi="Arial" w:cs="Arial"/>
              </w:rPr>
            </w:pPr>
            <w:r w:rsidRPr="001E106B">
              <w:rPr>
                <w:rFonts w:ascii="Arial" w:hAnsi="Arial" w:cs="Arial"/>
                <w:b/>
              </w:rPr>
              <w:t xml:space="preserve">TOMATE, </w:t>
            </w:r>
            <w:r w:rsidRPr="001E106B">
              <w:rPr>
                <w:rFonts w:ascii="Arial" w:hAnsi="Arial" w:cs="Arial"/>
              </w:rPr>
              <w:t>cor salada, calibre entre 7 e 8 cm, sem defeitos graves (podridão, danos profundos ou por geadas, deformados, manchados, imaturos ou ocado), fruto fresco, apresentando-se mesclado (maduro e " de vez"), coloração uniforme, isento de sujidades, insetos, parasitas, larvas e corpos estranhos aderidos à superfície externa. O produto deve ser entregue em ótimas condições de utilização.</w:t>
            </w:r>
            <w:r w:rsidR="001E171F" w:rsidRPr="001E106B">
              <w:rPr>
                <w:rFonts w:ascii="Arial" w:hAnsi="Arial" w:cs="Arial"/>
              </w:rPr>
              <w:t xml:space="preserve"> </w:t>
            </w:r>
            <w:r w:rsidRPr="001E106B">
              <w:rPr>
                <w:rFonts w:ascii="Arial" w:hAnsi="Arial" w:cs="Arial"/>
              </w:rPr>
              <w:t>Podendo ser orgânico.</w:t>
            </w:r>
          </w:p>
        </w:tc>
      </w:tr>
      <w:tr w:rsidR="007F50CD" w:rsidRPr="00C55A3E" w:rsidTr="000D3CC1">
        <w:tc>
          <w:tcPr>
            <w:tcW w:w="1093" w:type="dxa"/>
            <w:tcBorders>
              <w:left w:val="single" w:sz="4" w:space="0" w:color="000000"/>
              <w:bottom w:val="single" w:sz="4" w:space="0" w:color="000000"/>
            </w:tcBorders>
          </w:tcPr>
          <w:p w:rsidR="00B74083" w:rsidRPr="001E106B" w:rsidRDefault="00B74083" w:rsidP="00774DF0">
            <w:pPr>
              <w:snapToGrid w:val="0"/>
              <w:jc w:val="both"/>
              <w:rPr>
                <w:rFonts w:ascii="Arial" w:hAnsi="Arial" w:cs="Arial"/>
                <w:b/>
                <w:sz w:val="22"/>
                <w:szCs w:val="22"/>
              </w:rPr>
            </w:pPr>
          </w:p>
          <w:p w:rsidR="00B74083" w:rsidRPr="001E106B" w:rsidRDefault="00B74083" w:rsidP="00774DF0">
            <w:pPr>
              <w:snapToGrid w:val="0"/>
              <w:jc w:val="both"/>
              <w:rPr>
                <w:rFonts w:ascii="Arial" w:hAnsi="Arial" w:cs="Arial"/>
                <w:b/>
                <w:sz w:val="22"/>
                <w:szCs w:val="22"/>
              </w:rPr>
            </w:pPr>
          </w:p>
          <w:p w:rsidR="00B74083" w:rsidRPr="001E106B" w:rsidRDefault="00B74083" w:rsidP="00774DF0">
            <w:pPr>
              <w:snapToGrid w:val="0"/>
              <w:jc w:val="both"/>
              <w:rPr>
                <w:rFonts w:ascii="Arial" w:hAnsi="Arial" w:cs="Arial"/>
                <w:b/>
                <w:sz w:val="22"/>
                <w:szCs w:val="22"/>
              </w:rPr>
            </w:pPr>
          </w:p>
          <w:p w:rsidR="007F50CD" w:rsidRPr="001E106B" w:rsidRDefault="00B74083" w:rsidP="00774DF0">
            <w:pPr>
              <w:snapToGrid w:val="0"/>
              <w:jc w:val="both"/>
              <w:rPr>
                <w:rFonts w:ascii="Arial" w:hAnsi="Arial" w:cs="Arial"/>
                <w:b/>
                <w:sz w:val="22"/>
                <w:szCs w:val="22"/>
              </w:rPr>
            </w:pPr>
            <w:r w:rsidRPr="001E106B">
              <w:rPr>
                <w:rFonts w:ascii="Arial" w:hAnsi="Arial" w:cs="Arial"/>
                <w:b/>
                <w:sz w:val="22"/>
                <w:szCs w:val="22"/>
              </w:rPr>
              <w:t xml:space="preserve">  </w:t>
            </w:r>
            <w:r w:rsidR="001E106B">
              <w:rPr>
                <w:rFonts w:ascii="Arial" w:hAnsi="Arial" w:cs="Arial"/>
                <w:b/>
                <w:sz w:val="22"/>
                <w:szCs w:val="22"/>
              </w:rPr>
              <w:t xml:space="preserve">   </w:t>
            </w:r>
            <w:r w:rsidR="001E106B" w:rsidRPr="001E106B">
              <w:rPr>
                <w:rFonts w:ascii="Arial" w:hAnsi="Arial" w:cs="Arial"/>
                <w:b/>
                <w:sz w:val="22"/>
                <w:szCs w:val="22"/>
              </w:rPr>
              <w:t>2</w:t>
            </w:r>
            <w:r w:rsidR="001E106B">
              <w:rPr>
                <w:rFonts w:ascii="Arial" w:hAnsi="Arial" w:cs="Arial"/>
                <w:b/>
                <w:sz w:val="22"/>
                <w:szCs w:val="22"/>
              </w:rPr>
              <w:t>4</w:t>
            </w:r>
          </w:p>
        </w:tc>
        <w:tc>
          <w:tcPr>
            <w:tcW w:w="1920" w:type="dxa"/>
            <w:tcBorders>
              <w:left w:val="single" w:sz="4" w:space="0" w:color="000000"/>
              <w:bottom w:val="single" w:sz="4" w:space="0" w:color="000000"/>
            </w:tcBorders>
          </w:tcPr>
          <w:p w:rsidR="007F50CD" w:rsidRPr="001E106B" w:rsidRDefault="007F50CD" w:rsidP="00C55A3E">
            <w:pPr>
              <w:pStyle w:val="TableParagraph"/>
              <w:rPr>
                <w:rFonts w:ascii="Arial" w:hAnsi="Arial" w:cs="Arial"/>
                <w:b/>
              </w:rPr>
            </w:pPr>
          </w:p>
          <w:p w:rsidR="007F50CD" w:rsidRPr="001E106B" w:rsidRDefault="007F50CD" w:rsidP="00C55A3E">
            <w:pPr>
              <w:pStyle w:val="TableParagraph"/>
              <w:rPr>
                <w:rFonts w:ascii="Arial" w:hAnsi="Arial" w:cs="Arial"/>
                <w:b/>
              </w:rPr>
            </w:pPr>
          </w:p>
          <w:p w:rsidR="007F50CD" w:rsidRPr="001E106B" w:rsidRDefault="007F50CD" w:rsidP="00C55A3E">
            <w:pPr>
              <w:pStyle w:val="TableParagraph"/>
              <w:spacing w:before="5"/>
              <w:rPr>
                <w:rFonts w:ascii="Arial" w:hAnsi="Arial" w:cs="Arial"/>
                <w:b/>
              </w:rPr>
            </w:pPr>
          </w:p>
          <w:p w:rsidR="007F50CD" w:rsidRPr="001E106B" w:rsidRDefault="001E106B" w:rsidP="001E106B">
            <w:pPr>
              <w:pStyle w:val="TableParagraph"/>
              <w:spacing w:before="1"/>
              <w:ind w:right="356"/>
              <w:jc w:val="center"/>
              <w:rPr>
                <w:rFonts w:ascii="Arial" w:hAnsi="Arial" w:cs="Arial"/>
              </w:rPr>
            </w:pPr>
            <w:r>
              <w:rPr>
                <w:rFonts w:ascii="Arial" w:hAnsi="Arial" w:cs="Arial"/>
              </w:rPr>
              <w:t xml:space="preserve">    </w:t>
            </w:r>
            <w:r w:rsidR="007F50CD" w:rsidRPr="001E106B">
              <w:rPr>
                <w:rFonts w:ascii="Arial" w:hAnsi="Arial" w:cs="Arial"/>
              </w:rPr>
              <w:t>400</w:t>
            </w:r>
          </w:p>
        </w:tc>
        <w:tc>
          <w:tcPr>
            <w:tcW w:w="1418" w:type="dxa"/>
            <w:tcBorders>
              <w:left w:val="single" w:sz="4" w:space="0" w:color="000000"/>
              <w:bottom w:val="single" w:sz="4" w:space="0" w:color="000000"/>
            </w:tcBorders>
          </w:tcPr>
          <w:p w:rsidR="007F50CD" w:rsidRPr="001E106B" w:rsidRDefault="007F50CD" w:rsidP="00C55A3E">
            <w:pPr>
              <w:pStyle w:val="TableParagraph"/>
              <w:rPr>
                <w:rFonts w:ascii="Arial" w:hAnsi="Arial" w:cs="Arial"/>
                <w:b/>
              </w:rPr>
            </w:pPr>
          </w:p>
          <w:p w:rsidR="007F50CD" w:rsidRPr="001E106B" w:rsidRDefault="007F50CD" w:rsidP="00C55A3E">
            <w:pPr>
              <w:pStyle w:val="TableParagraph"/>
              <w:rPr>
                <w:rFonts w:ascii="Arial" w:hAnsi="Arial" w:cs="Arial"/>
                <w:b/>
              </w:rPr>
            </w:pPr>
          </w:p>
          <w:p w:rsidR="007F50CD" w:rsidRPr="001E106B" w:rsidRDefault="007F50CD" w:rsidP="00C55A3E">
            <w:pPr>
              <w:pStyle w:val="TableParagraph"/>
              <w:spacing w:before="5"/>
              <w:rPr>
                <w:rFonts w:ascii="Arial" w:hAnsi="Arial" w:cs="Arial"/>
                <w:b/>
              </w:rPr>
            </w:pPr>
          </w:p>
          <w:p w:rsidR="007F50CD" w:rsidRPr="001E106B" w:rsidRDefault="007F50CD" w:rsidP="00C55A3E">
            <w:pPr>
              <w:pStyle w:val="TableParagraph"/>
              <w:spacing w:before="1"/>
              <w:ind w:left="162" w:right="152"/>
              <w:jc w:val="center"/>
              <w:rPr>
                <w:rFonts w:ascii="Arial" w:hAnsi="Arial" w:cs="Arial"/>
              </w:rPr>
            </w:pPr>
            <w:r w:rsidRPr="001E106B">
              <w:rPr>
                <w:rFonts w:ascii="Arial" w:hAnsi="Arial" w:cs="Arial"/>
              </w:rPr>
              <w:t>Kg</w:t>
            </w:r>
          </w:p>
        </w:tc>
        <w:tc>
          <w:tcPr>
            <w:tcW w:w="5339" w:type="dxa"/>
            <w:tcBorders>
              <w:left w:val="single" w:sz="4" w:space="0" w:color="000000"/>
              <w:bottom w:val="single" w:sz="4" w:space="0" w:color="000000"/>
              <w:right w:val="single" w:sz="4" w:space="0" w:color="000000"/>
            </w:tcBorders>
          </w:tcPr>
          <w:p w:rsidR="007F50CD" w:rsidRPr="001E106B" w:rsidRDefault="007F50CD" w:rsidP="001E171F">
            <w:pPr>
              <w:pStyle w:val="TableParagraph"/>
              <w:ind w:left="107" w:right="99"/>
              <w:jc w:val="both"/>
              <w:rPr>
                <w:rFonts w:ascii="Arial" w:hAnsi="Arial" w:cs="Arial"/>
              </w:rPr>
            </w:pPr>
            <w:r w:rsidRPr="001E106B">
              <w:rPr>
                <w:rFonts w:ascii="Arial" w:hAnsi="Arial" w:cs="Arial"/>
                <w:b/>
              </w:rPr>
              <w:lastRenderedPageBreak/>
              <w:t>VAGEM</w:t>
            </w:r>
            <w:r w:rsidRPr="001E106B">
              <w:rPr>
                <w:rFonts w:ascii="Arial" w:hAnsi="Arial" w:cs="Arial"/>
              </w:rPr>
              <w:t xml:space="preserve">, leguminosa capsular, plana, verde e lisa, </w:t>
            </w:r>
            <w:r w:rsidRPr="001E106B">
              <w:rPr>
                <w:rFonts w:ascii="Arial" w:hAnsi="Arial" w:cs="Arial"/>
              </w:rPr>
              <w:lastRenderedPageBreak/>
              <w:t>de tamanho médio, com características íntegras, fresca, limpa, coloração uniforme, aroma, cor e sabor típicos da espécie, isento de insetos, parasitas, larvas e corpos estranhos aderidos à superfície externa. Não deve apresentar defeitos graves (murchidão, rachaduras, podridão, bolor, danos</w:t>
            </w:r>
            <w:r w:rsidR="001E171F" w:rsidRPr="001E106B">
              <w:rPr>
                <w:rFonts w:ascii="Arial" w:hAnsi="Arial" w:cs="Arial"/>
              </w:rPr>
              <w:t xml:space="preserve"> </w:t>
            </w:r>
            <w:r w:rsidRPr="001E106B">
              <w:rPr>
                <w:rFonts w:ascii="Arial" w:hAnsi="Arial" w:cs="Arial"/>
              </w:rPr>
              <w:t>profundos). O produto deve ser entregue em ótimas condições de utilização. Podendo ser orgânico.</w:t>
            </w:r>
          </w:p>
        </w:tc>
      </w:tr>
      <w:tr w:rsidR="001E106B" w:rsidRPr="00C55A3E" w:rsidTr="00B2183C">
        <w:tc>
          <w:tcPr>
            <w:tcW w:w="9770" w:type="dxa"/>
            <w:gridSpan w:val="4"/>
            <w:tcBorders>
              <w:left w:val="single" w:sz="4" w:space="0" w:color="000000"/>
              <w:bottom w:val="single" w:sz="4" w:space="0" w:color="000000"/>
              <w:right w:val="single" w:sz="4" w:space="0" w:color="000000"/>
            </w:tcBorders>
          </w:tcPr>
          <w:p w:rsidR="001E106B" w:rsidRPr="001E106B" w:rsidRDefault="001E106B" w:rsidP="001E171F">
            <w:pPr>
              <w:pStyle w:val="TableParagraph"/>
              <w:ind w:left="107" w:right="99"/>
              <w:jc w:val="both"/>
              <w:rPr>
                <w:rFonts w:ascii="Arial" w:hAnsi="Arial" w:cs="Arial"/>
                <w:b/>
              </w:rPr>
            </w:pPr>
          </w:p>
        </w:tc>
      </w:tr>
      <w:tr w:rsidR="00DA235F" w:rsidRPr="00C55A3E" w:rsidTr="001E106B">
        <w:trPr>
          <w:trHeight w:val="360"/>
        </w:trPr>
        <w:tc>
          <w:tcPr>
            <w:tcW w:w="9770" w:type="dxa"/>
            <w:gridSpan w:val="4"/>
            <w:tcBorders>
              <w:left w:val="single" w:sz="4" w:space="0" w:color="000000"/>
              <w:bottom w:val="single" w:sz="4" w:space="0" w:color="000000"/>
              <w:right w:val="single" w:sz="4" w:space="0" w:color="000000"/>
            </w:tcBorders>
            <w:vAlign w:val="center"/>
          </w:tcPr>
          <w:p w:rsidR="00DA235F" w:rsidRPr="001E106B" w:rsidRDefault="00DA235F" w:rsidP="001E106B">
            <w:pPr>
              <w:pStyle w:val="Default"/>
              <w:snapToGrid w:val="0"/>
              <w:jc w:val="center"/>
              <w:rPr>
                <w:rFonts w:ascii="Arial" w:eastAsia="Calibri" w:hAnsi="Arial" w:cs="Arial"/>
                <w:b/>
              </w:rPr>
            </w:pPr>
            <w:r w:rsidRPr="001E106B">
              <w:rPr>
                <w:rFonts w:ascii="Arial" w:hAnsi="Arial" w:cs="Arial"/>
                <w:b/>
              </w:rPr>
              <w:t>PRODUTOS PROCESSADOS E DE ORIGEM ANIMAL</w:t>
            </w:r>
          </w:p>
        </w:tc>
      </w:tr>
      <w:tr w:rsidR="00557A74" w:rsidRPr="00C55A3E" w:rsidTr="000D3CC1">
        <w:tc>
          <w:tcPr>
            <w:tcW w:w="1093" w:type="dxa"/>
            <w:tcBorders>
              <w:left w:val="single" w:sz="4" w:space="0" w:color="000000"/>
              <w:bottom w:val="single" w:sz="4" w:space="0" w:color="000000"/>
            </w:tcBorders>
          </w:tcPr>
          <w:p w:rsidR="00557A74" w:rsidRPr="001E106B" w:rsidRDefault="00557A74">
            <w:pPr>
              <w:snapToGrid w:val="0"/>
              <w:jc w:val="both"/>
              <w:rPr>
                <w:rFonts w:ascii="Arial" w:hAnsi="Arial" w:cs="Arial"/>
                <w:b/>
                <w:sz w:val="22"/>
                <w:szCs w:val="22"/>
              </w:rPr>
            </w:pPr>
          </w:p>
          <w:p w:rsidR="00557A74" w:rsidRPr="001E106B" w:rsidRDefault="00557A74">
            <w:pPr>
              <w:snapToGrid w:val="0"/>
              <w:jc w:val="both"/>
              <w:rPr>
                <w:rFonts w:ascii="Arial" w:hAnsi="Arial" w:cs="Arial"/>
                <w:b/>
                <w:sz w:val="22"/>
                <w:szCs w:val="22"/>
              </w:rPr>
            </w:pPr>
          </w:p>
          <w:p w:rsidR="001E106B" w:rsidRDefault="001E106B">
            <w:pPr>
              <w:snapToGrid w:val="0"/>
              <w:jc w:val="both"/>
              <w:rPr>
                <w:rFonts w:ascii="Arial" w:hAnsi="Arial" w:cs="Arial"/>
                <w:b/>
                <w:sz w:val="22"/>
                <w:szCs w:val="22"/>
              </w:rPr>
            </w:pPr>
          </w:p>
          <w:p w:rsidR="001E106B" w:rsidRDefault="001E106B">
            <w:pPr>
              <w:snapToGrid w:val="0"/>
              <w:jc w:val="both"/>
              <w:rPr>
                <w:rFonts w:ascii="Arial" w:hAnsi="Arial" w:cs="Arial"/>
                <w:b/>
                <w:sz w:val="22"/>
                <w:szCs w:val="22"/>
              </w:rPr>
            </w:pPr>
          </w:p>
          <w:p w:rsidR="00557A74" w:rsidRPr="001E106B" w:rsidRDefault="00557A74" w:rsidP="001E106B">
            <w:pPr>
              <w:snapToGrid w:val="0"/>
              <w:jc w:val="center"/>
              <w:rPr>
                <w:rFonts w:ascii="Arial" w:hAnsi="Arial" w:cs="Arial"/>
                <w:b/>
                <w:sz w:val="22"/>
                <w:szCs w:val="22"/>
              </w:rPr>
            </w:pPr>
            <w:r w:rsidRPr="001E106B">
              <w:rPr>
                <w:rFonts w:ascii="Arial" w:hAnsi="Arial" w:cs="Arial"/>
                <w:b/>
                <w:sz w:val="22"/>
                <w:szCs w:val="22"/>
              </w:rPr>
              <w:t>2</w:t>
            </w:r>
            <w:r w:rsidR="001E106B">
              <w:rPr>
                <w:rFonts w:ascii="Arial" w:hAnsi="Arial" w:cs="Arial"/>
                <w:b/>
                <w:sz w:val="22"/>
                <w:szCs w:val="22"/>
              </w:rPr>
              <w:t>5</w:t>
            </w:r>
          </w:p>
        </w:tc>
        <w:tc>
          <w:tcPr>
            <w:tcW w:w="1920" w:type="dxa"/>
            <w:tcBorders>
              <w:left w:val="single" w:sz="4" w:space="0" w:color="000000"/>
              <w:bottom w:val="single" w:sz="4" w:space="0" w:color="000000"/>
            </w:tcBorders>
          </w:tcPr>
          <w:p w:rsidR="00557A74" w:rsidRPr="001E106B" w:rsidRDefault="00557A74">
            <w:pPr>
              <w:snapToGrid w:val="0"/>
              <w:jc w:val="both"/>
              <w:rPr>
                <w:rFonts w:ascii="Arial" w:hAnsi="Arial" w:cs="Arial"/>
                <w:sz w:val="22"/>
                <w:szCs w:val="22"/>
              </w:rPr>
            </w:pPr>
          </w:p>
          <w:p w:rsidR="00557A74" w:rsidRPr="001E106B" w:rsidRDefault="00557A74">
            <w:pPr>
              <w:snapToGrid w:val="0"/>
              <w:jc w:val="both"/>
              <w:rPr>
                <w:rFonts w:ascii="Arial" w:hAnsi="Arial" w:cs="Arial"/>
                <w:sz w:val="22"/>
                <w:szCs w:val="22"/>
              </w:rPr>
            </w:pPr>
          </w:p>
          <w:p w:rsidR="001E106B" w:rsidRDefault="001E106B" w:rsidP="001E106B">
            <w:pPr>
              <w:snapToGrid w:val="0"/>
              <w:jc w:val="center"/>
              <w:rPr>
                <w:rFonts w:ascii="Arial" w:hAnsi="Arial" w:cs="Arial"/>
                <w:sz w:val="22"/>
                <w:szCs w:val="22"/>
              </w:rPr>
            </w:pPr>
          </w:p>
          <w:p w:rsidR="001E106B" w:rsidRDefault="001E106B" w:rsidP="001E106B">
            <w:pPr>
              <w:snapToGrid w:val="0"/>
              <w:jc w:val="center"/>
              <w:rPr>
                <w:rFonts w:ascii="Arial" w:hAnsi="Arial" w:cs="Arial"/>
                <w:sz w:val="22"/>
                <w:szCs w:val="22"/>
              </w:rPr>
            </w:pPr>
          </w:p>
          <w:p w:rsidR="00557A74" w:rsidRPr="001E106B" w:rsidRDefault="009B23B4" w:rsidP="001E106B">
            <w:pPr>
              <w:snapToGrid w:val="0"/>
              <w:jc w:val="center"/>
              <w:rPr>
                <w:rFonts w:ascii="Arial" w:hAnsi="Arial" w:cs="Arial"/>
                <w:sz w:val="22"/>
                <w:szCs w:val="22"/>
              </w:rPr>
            </w:pPr>
            <w:r w:rsidRPr="001E106B">
              <w:rPr>
                <w:rFonts w:ascii="Arial" w:hAnsi="Arial" w:cs="Arial"/>
                <w:sz w:val="22"/>
                <w:szCs w:val="22"/>
              </w:rPr>
              <w:t>200</w:t>
            </w:r>
          </w:p>
        </w:tc>
        <w:tc>
          <w:tcPr>
            <w:tcW w:w="1418" w:type="dxa"/>
            <w:tcBorders>
              <w:left w:val="single" w:sz="4" w:space="0" w:color="000000"/>
              <w:bottom w:val="single" w:sz="4" w:space="0" w:color="000000"/>
            </w:tcBorders>
          </w:tcPr>
          <w:p w:rsidR="00557A74" w:rsidRPr="001E106B" w:rsidRDefault="00557A74">
            <w:pPr>
              <w:snapToGrid w:val="0"/>
              <w:jc w:val="both"/>
              <w:rPr>
                <w:rFonts w:ascii="Arial" w:hAnsi="Arial" w:cs="Arial"/>
                <w:sz w:val="22"/>
                <w:szCs w:val="22"/>
              </w:rPr>
            </w:pPr>
          </w:p>
          <w:p w:rsidR="00557A74" w:rsidRPr="001E106B" w:rsidRDefault="00557A74">
            <w:pPr>
              <w:snapToGrid w:val="0"/>
              <w:jc w:val="both"/>
              <w:rPr>
                <w:rFonts w:ascii="Arial" w:hAnsi="Arial" w:cs="Arial"/>
                <w:sz w:val="22"/>
                <w:szCs w:val="22"/>
              </w:rPr>
            </w:pPr>
          </w:p>
          <w:p w:rsidR="001E106B" w:rsidRDefault="001E106B" w:rsidP="001E106B">
            <w:pPr>
              <w:snapToGrid w:val="0"/>
              <w:jc w:val="center"/>
              <w:rPr>
                <w:rFonts w:ascii="Arial" w:hAnsi="Arial" w:cs="Arial"/>
                <w:sz w:val="22"/>
                <w:szCs w:val="22"/>
              </w:rPr>
            </w:pPr>
          </w:p>
          <w:p w:rsidR="001E106B" w:rsidRDefault="001E106B" w:rsidP="001E106B">
            <w:pPr>
              <w:snapToGrid w:val="0"/>
              <w:jc w:val="center"/>
              <w:rPr>
                <w:rFonts w:ascii="Arial" w:hAnsi="Arial" w:cs="Arial"/>
                <w:sz w:val="22"/>
                <w:szCs w:val="22"/>
              </w:rPr>
            </w:pPr>
          </w:p>
          <w:p w:rsidR="00557A74" w:rsidRPr="001E106B" w:rsidRDefault="001E106B" w:rsidP="001E106B">
            <w:pPr>
              <w:snapToGrid w:val="0"/>
              <w:jc w:val="center"/>
              <w:rPr>
                <w:rFonts w:ascii="Arial" w:hAnsi="Arial" w:cs="Arial"/>
                <w:sz w:val="22"/>
                <w:szCs w:val="22"/>
              </w:rPr>
            </w:pPr>
            <w:r w:rsidRPr="001E106B">
              <w:rPr>
                <w:rFonts w:ascii="Arial" w:hAnsi="Arial" w:cs="Arial"/>
                <w:sz w:val="22"/>
                <w:szCs w:val="22"/>
              </w:rPr>
              <w:t>Unidade</w:t>
            </w:r>
          </w:p>
          <w:p w:rsidR="001E106B" w:rsidRPr="001E106B" w:rsidRDefault="001E106B" w:rsidP="001E106B">
            <w:pPr>
              <w:snapToGrid w:val="0"/>
              <w:jc w:val="center"/>
              <w:rPr>
                <w:rFonts w:ascii="Arial" w:hAnsi="Arial" w:cs="Arial"/>
                <w:sz w:val="22"/>
                <w:szCs w:val="22"/>
              </w:rPr>
            </w:pPr>
            <w:r w:rsidRPr="001E106B">
              <w:rPr>
                <w:rFonts w:ascii="Arial" w:hAnsi="Arial" w:cs="Arial"/>
                <w:sz w:val="22"/>
                <w:szCs w:val="22"/>
              </w:rPr>
              <w:t>500g</w:t>
            </w:r>
          </w:p>
        </w:tc>
        <w:tc>
          <w:tcPr>
            <w:tcW w:w="5339" w:type="dxa"/>
            <w:tcBorders>
              <w:left w:val="single" w:sz="4" w:space="0" w:color="000000"/>
              <w:bottom w:val="single" w:sz="4" w:space="0" w:color="000000"/>
              <w:right w:val="single" w:sz="4" w:space="0" w:color="000000"/>
            </w:tcBorders>
          </w:tcPr>
          <w:p w:rsidR="00557A74" w:rsidRPr="001E106B" w:rsidRDefault="00557A74" w:rsidP="00C55A3E">
            <w:pPr>
              <w:pStyle w:val="TableParagraph"/>
              <w:ind w:left="106" w:right="97"/>
              <w:jc w:val="both"/>
              <w:rPr>
                <w:rFonts w:ascii="Arial" w:hAnsi="Arial" w:cs="Arial"/>
              </w:rPr>
            </w:pPr>
            <w:r w:rsidRPr="001E106B">
              <w:rPr>
                <w:rFonts w:ascii="Arial" w:hAnsi="Arial" w:cs="Arial"/>
                <w:b/>
              </w:rPr>
              <w:t xml:space="preserve">MANTEIGA DE LEITE COM SAL, </w:t>
            </w:r>
            <w:r w:rsidRPr="001E106B">
              <w:rPr>
                <w:rFonts w:ascii="Arial" w:hAnsi="Arial" w:cs="Arial"/>
              </w:rPr>
              <w:t xml:space="preserve">confeccionada com creme de leite e sal, sem aditivos (conservadores, corantes e flavolizantes), a matéria prima deve ser oriunda de vacas leiteiras devidamente vacinadas e com acompanhamento rotineiro por médico veterinário. O produto deve ser apresentado em embalagem adequada e devidamente rotulado. Isento de contaminações e qualquer adulteração das características típicas do produto. O produto deve possuir validade mínim a de um mês a contar da data de entrega. O produto deve ser possuir certificação sanitária emitida pelo </w:t>
            </w:r>
            <w:r w:rsidRPr="001E106B">
              <w:rPr>
                <w:rFonts w:ascii="Arial" w:hAnsi="Arial" w:cs="Arial"/>
                <w:b/>
              </w:rPr>
              <w:t>SIM, IMA ou</w:t>
            </w:r>
            <w:r w:rsidRPr="001E106B">
              <w:rPr>
                <w:rFonts w:ascii="Arial" w:hAnsi="Arial" w:cs="Arial"/>
                <w:b/>
                <w:spacing w:val="-6"/>
              </w:rPr>
              <w:t xml:space="preserve"> </w:t>
            </w:r>
            <w:r w:rsidRPr="001E106B">
              <w:rPr>
                <w:rFonts w:ascii="Arial" w:hAnsi="Arial" w:cs="Arial"/>
                <w:b/>
              </w:rPr>
              <w:t>SIF</w:t>
            </w:r>
            <w:r w:rsidRPr="001E106B">
              <w:rPr>
                <w:rFonts w:ascii="Arial" w:hAnsi="Arial" w:cs="Arial"/>
              </w:rPr>
              <w:t>.</w:t>
            </w:r>
          </w:p>
          <w:p w:rsidR="00557A74" w:rsidRPr="001E106B" w:rsidRDefault="00557A74" w:rsidP="00C55A3E">
            <w:pPr>
              <w:pStyle w:val="TableParagraph"/>
              <w:spacing w:before="4" w:line="252" w:lineRule="exact"/>
              <w:ind w:left="106" w:right="99"/>
              <w:jc w:val="both"/>
              <w:rPr>
                <w:rFonts w:ascii="Arial" w:hAnsi="Arial" w:cs="Arial"/>
                <w:b/>
              </w:rPr>
            </w:pPr>
            <w:r w:rsidRPr="001E106B">
              <w:rPr>
                <w:rFonts w:ascii="Arial" w:hAnsi="Arial" w:cs="Arial"/>
                <w:b/>
              </w:rPr>
              <w:t>Obs: o SIM será considerado apenas para os produtores do Município de Pains/ MG</w:t>
            </w:r>
          </w:p>
        </w:tc>
      </w:tr>
      <w:tr w:rsidR="00557A74" w:rsidRPr="00C55A3E" w:rsidTr="001E106B">
        <w:tc>
          <w:tcPr>
            <w:tcW w:w="1093" w:type="dxa"/>
            <w:tcBorders>
              <w:left w:val="single" w:sz="4" w:space="0" w:color="000000"/>
              <w:bottom w:val="single" w:sz="4" w:space="0" w:color="000000" w:themeColor="text1"/>
            </w:tcBorders>
          </w:tcPr>
          <w:p w:rsidR="00557A74" w:rsidRPr="001E106B" w:rsidRDefault="00557A74">
            <w:pPr>
              <w:snapToGrid w:val="0"/>
              <w:jc w:val="both"/>
              <w:rPr>
                <w:rFonts w:ascii="Arial" w:hAnsi="Arial" w:cs="Arial"/>
                <w:b/>
                <w:sz w:val="22"/>
                <w:szCs w:val="22"/>
              </w:rPr>
            </w:pPr>
          </w:p>
          <w:p w:rsidR="00557A74" w:rsidRPr="001E106B" w:rsidRDefault="00557A74">
            <w:pPr>
              <w:snapToGrid w:val="0"/>
              <w:jc w:val="both"/>
              <w:rPr>
                <w:rFonts w:ascii="Arial" w:hAnsi="Arial" w:cs="Arial"/>
                <w:b/>
                <w:sz w:val="22"/>
                <w:szCs w:val="22"/>
              </w:rPr>
            </w:pPr>
          </w:p>
          <w:p w:rsidR="00557A74" w:rsidRPr="001E106B" w:rsidRDefault="001E106B">
            <w:pPr>
              <w:snapToGrid w:val="0"/>
              <w:jc w:val="both"/>
              <w:rPr>
                <w:rFonts w:ascii="Arial" w:hAnsi="Arial" w:cs="Arial"/>
                <w:b/>
                <w:sz w:val="22"/>
                <w:szCs w:val="22"/>
              </w:rPr>
            </w:pPr>
            <w:r>
              <w:rPr>
                <w:rFonts w:ascii="Arial" w:hAnsi="Arial" w:cs="Arial"/>
                <w:b/>
                <w:sz w:val="22"/>
                <w:szCs w:val="22"/>
              </w:rPr>
              <w:t xml:space="preserve">     </w:t>
            </w:r>
            <w:r w:rsidR="00557A74" w:rsidRPr="001E106B">
              <w:rPr>
                <w:rFonts w:ascii="Arial" w:hAnsi="Arial" w:cs="Arial"/>
                <w:b/>
                <w:sz w:val="22"/>
                <w:szCs w:val="22"/>
              </w:rPr>
              <w:t>2</w:t>
            </w:r>
            <w:r>
              <w:rPr>
                <w:rFonts w:ascii="Arial" w:hAnsi="Arial" w:cs="Arial"/>
                <w:b/>
                <w:sz w:val="22"/>
                <w:szCs w:val="22"/>
              </w:rPr>
              <w:t>6</w:t>
            </w:r>
          </w:p>
        </w:tc>
        <w:tc>
          <w:tcPr>
            <w:tcW w:w="1920" w:type="dxa"/>
            <w:tcBorders>
              <w:left w:val="single" w:sz="4" w:space="0" w:color="000000"/>
              <w:bottom w:val="single" w:sz="4" w:space="0" w:color="000000" w:themeColor="text1"/>
            </w:tcBorders>
          </w:tcPr>
          <w:p w:rsidR="00557A74" w:rsidRPr="001E106B" w:rsidRDefault="00557A74">
            <w:pPr>
              <w:snapToGrid w:val="0"/>
              <w:jc w:val="both"/>
              <w:rPr>
                <w:rFonts w:ascii="Arial" w:hAnsi="Arial" w:cs="Arial"/>
                <w:sz w:val="22"/>
                <w:szCs w:val="22"/>
              </w:rPr>
            </w:pPr>
          </w:p>
          <w:p w:rsidR="00557A74" w:rsidRPr="001E106B" w:rsidRDefault="00557A74">
            <w:pPr>
              <w:snapToGrid w:val="0"/>
              <w:jc w:val="both"/>
              <w:rPr>
                <w:rFonts w:ascii="Arial" w:hAnsi="Arial" w:cs="Arial"/>
                <w:sz w:val="22"/>
                <w:szCs w:val="22"/>
              </w:rPr>
            </w:pPr>
          </w:p>
          <w:p w:rsidR="00557A74" w:rsidRPr="001E106B" w:rsidRDefault="001E106B" w:rsidP="001E106B">
            <w:pPr>
              <w:snapToGrid w:val="0"/>
              <w:jc w:val="center"/>
              <w:rPr>
                <w:rFonts w:ascii="Arial" w:hAnsi="Arial" w:cs="Arial"/>
                <w:sz w:val="22"/>
                <w:szCs w:val="22"/>
              </w:rPr>
            </w:pPr>
            <w:r w:rsidRPr="001E106B">
              <w:rPr>
                <w:rFonts w:ascii="Arial" w:hAnsi="Arial" w:cs="Arial"/>
                <w:sz w:val="22"/>
                <w:szCs w:val="22"/>
              </w:rPr>
              <w:t>2</w:t>
            </w:r>
            <w:r w:rsidR="009B23B4" w:rsidRPr="001E106B">
              <w:rPr>
                <w:rFonts w:ascii="Arial" w:hAnsi="Arial" w:cs="Arial"/>
                <w:sz w:val="22"/>
                <w:szCs w:val="22"/>
              </w:rPr>
              <w:t>000</w:t>
            </w:r>
          </w:p>
        </w:tc>
        <w:tc>
          <w:tcPr>
            <w:tcW w:w="1418" w:type="dxa"/>
            <w:tcBorders>
              <w:left w:val="single" w:sz="4" w:space="0" w:color="000000"/>
              <w:bottom w:val="single" w:sz="4" w:space="0" w:color="000000" w:themeColor="text1"/>
            </w:tcBorders>
          </w:tcPr>
          <w:p w:rsidR="00557A74" w:rsidRPr="001E106B" w:rsidRDefault="00557A74">
            <w:pPr>
              <w:snapToGrid w:val="0"/>
              <w:jc w:val="both"/>
              <w:rPr>
                <w:rFonts w:ascii="Arial" w:hAnsi="Arial" w:cs="Arial"/>
                <w:sz w:val="22"/>
                <w:szCs w:val="22"/>
              </w:rPr>
            </w:pPr>
          </w:p>
          <w:p w:rsidR="00557A74" w:rsidRPr="001E106B" w:rsidRDefault="00557A74">
            <w:pPr>
              <w:snapToGrid w:val="0"/>
              <w:jc w:val="both"/>
              <w:rPr>
                <w:rFonts w:ascii="Arial" w:hAnsi="Arial" w:cs="Arial"/>
                <w:sz w:val="22"/>
                <w:szCs w:val="22"/>
              </w:rPr>
            </w:pPr>
          </w:p>
          <w:p w:rsidR="00557A74" w:rsidRPr="001E106B" w:rsidRDefault="001E106B" w:rsidP="001E106B">
            <w:pPr>
              <w:snapToGrid w:val="0"/>
              <w:jc w:val="center"/>
              <w:rPr>
                <w:rFonts w:ascii="Arial" w:hAnsi="Arial" w:cs="Arial"/>
                <w:sz w:val="22"/>
                <w:szCs w:val="22"/>
              </w:rPr>
            </w:pPr>
            <w:proofErr w:type="gramStart"/>
            <w:r w:rsidRPr="001E106B">
              <w:rPr>
                <w:rFonts w:ascii="Arial" w:hAnsi="Arial" w:cs="Arial"/>
                <w:sz w:val="22"/>
                <w:szCs w:val="22"/>
              </w:rPr>
              <w:t>dú</w:t>
            </w:r>
            <w:r w:rsidR="009B23B4" w:rsidRPr="001E106B">
              <w:rPr>
                <w:rFonts w:ascii="Arial" w:hAnsi="Arial" w:cs="Arial"/>
                <w:sz w:val="22"/>
                <w:szCs w:val="22"/>
              </w:rPr>
              <w:t>zia</w:t>
            </w:r>
            <w:proofErr w:type="gramEnd"/>
          </w:p>
        </w:tc>
        <w:tc>
          <w:tcPr>
            <w:tcW w:w="5339" w:type="dxa"/>
            <w:tcBorders>
              <w:left w:val="single" w:sz="4" w:space="0" w:color="000000"/>
              <w:bottom w:val="single" w:sz="4" w:space="0" w:color="000000" w:themeColor="text1"/>
              <w:right w:val="single" w:sz="4" w:space="0" w:color="000000"/>
            </w:tcBorders>
          </w:tcPr>
          <w:p w:rsidR="00557A74" w:rsidRPr="001E106B" w:rsidRDefault="00557A74" w:rsidP="00C55A3E">
            <w:pPr>
              <w:pStyle w:val="TableParagraph"/>
              <w:ind w:left="106" w:right="94"/>
              <w:jc w:val="both"/>
              <w:rPr>
                <w:rFonts w:ascii="Arial" w:hAnsi="Arial" w:cs="Arial"/>
              </w:rPr>
            </w:pPr>
            <w:r w:rsidRPr="001E106B">
              <w:rPr>
                <w:rFonts w:ascii="Arial" w:hAnsi="Arial" w:cs="Arial"/>
                <w:b/>
              </w:rPr>
              <w:t xml:space="preserve">OVO CAIPIRA VERMELHO, </w:t>
            </w:r>
            <w:r w:rsidRPr="001E106B">
              <w:rPr>
                <w:rFonts w:ascii="Arial" w:hAnsi="Arial" w:cs="Arial"/>
              </w:rPr>
              <w:t>de galinha, fresco</w:t>
            </w:r>
            <w:r w:rsidRPr="001E106B">
              <w:rPr>
                <w:rFonts w:ascii="Arial" w:hAnsi="Arial" w:cs="Arial"/>
                <w:b/>
              </w:rPr>
              <w:t xml:space="preserve">, </w:t>
            </w:r>
            <w:r w:rsidRPr="001E106B">
              <w:rPr>
                <w:rFonts w:ascii="Arial" w:hAnsi="Arial" w:cs="Arial"/>
              </w:rPr>
              <w:t>grandes, cascas porosas, sem rachaduras, sem estragos, isentos de sujidades (terra, sangue, fezes), parasitas ou larvas, não deve apresentar qualquer dano de ordem física, mecânica ou biológica. Proveniente de avicultor com certificação sanitária oficial (</w:t>
            </w:r>
            <w:r w:rsidRPr="001E106B">
              <w:rPr>
                <w:rFonts w:ascii="Arial" w:hAnsi="Arial" w:cs="Arial"/>
                <w:b/>
              </w:rPr>
              <w:t>SIM, IMA ou SIF</w:t>
            </w:r>
            <w:r w:rsidRPr="001E106B">
              <w:rPr>
                <w:rFonts w:ascii="Arial" w:hAnsi="Arial" w:cs="Arial"/>
              </w:rPr>
              <w:t>). Acondicionado em embalagem resistente de papelão, plástico ou isopor. O produto deverá ser entregue em ótimas condições de</w:t>
            </w:r>
            <w:r w:rsidRPr="001E106B">
              <w:rPr>
                <w:rFonts w:ascii="Arial" w:hAnsi="Arial" w:cs="Arial"/>
                <w:spacing w:val="-3"/>
              </w:rPr>
              <w:t xml:space="preserve"> </w:t>
            </w:r>
            <w:r w:rsidRPr="001E106B">
              <w:rPr>
                <w:rFonts w:ascii="Arial" w:hAnsi="Arial" w:cs="Arial"/>
              </w:rPr>
              <w:t>utilização.</w:t>
            </w:r>
          </w:p>
          <w:p w:rsidR="00557A74" w:rsidRPr="001E106B" w:rsidRDefault="00557A74" w:rsidP="00C55A3E">
            <w:pPr>
              <w:pStyle w:val="TableParagraph"/>
              <w:spacing w:line="250" w:lineRule="atLeast"/>
              <w:ind w:left="106" w:right="99"/>
              <w:jc w:val="both"/>
              <w:rPr>
                <w:rFonts w:ascii="Arial" w:hAnsi="Arial" w:cs="Arial"/>
                <w:b/>
              </w:rPr>
            </w:pPr>
            <w:r w:rsidRPr="001E106B">
              <w:rPr>
                <w:rFonts w:ascii="Arial" w:hAnsi="Arial" w:cs="Arial"/>
                <w:b/>
              </w:rPr>
              <w:t>Obs: o SIM será considerado apenas para os produtores do Município de Pains/ MG</w:t>
            </w:r>
          </w:p>
        </w:tc>
      </w:tr>
      <w:tr w:rsidR="001E106B" w:rsidRPr="00C55A3E" w:rsidTr="001E106B">
        <w:tc>
          <w:tcPr>
            <w:tcW w:w="1093" w:type="dxa"/>
            <w:tcBorders>
              <w:top w:val="single" w:sz="4" w:space="0" w:color="000000" w:themeColor="text1"/>
              <w:left w:val="single" w:sz="4" w:space="0" w:color="000000"/>
              <w:bottom w:val="single" w:sz="4" w:space="0" w:color="000000" w:themeColor="text1"/>
            </w:tcBorders>
          </w:tcPr>
          <w:p w:rsidR="001E106B" w:rsidRDefault="001E106B">
            <w:pPr>
              <w:snapToGrid w:val="0"/>
              <w:jc w:val="both"/>
              <w:rPr>
                <w:rFonts w:ascii="Arial" w:hAnsi="Arial" w:cs="Arial"/>
                <w:b/>
                <w:sz w:val="22"/>
                <w:szCs w:val="22"/>
              </w:rPr>
            </w:pPr>
          </w:p>
          <w:p w:rsidR="001E106B" w:rsidRDefault="001E106B">
            <w:pPr>
              <w:snapToGrid w:val="0"/>
              <w:jc w:val="both"/>
              <w:rPr>
                <w:rFonts w:ascii="Arial" w:hAnsi="Arial" w:cs="Arial"/>
                <w:b/>
                <w:sz w:val="22"/>
                <w:szCs w:val="22"/>
              </w:rPr>
            </w:pPr>
          </w:p>
          <w:p w:rsidR="001E106B" w:rsidRPr="001E106B" w:rsidRDefault="001E106B" w:rsidP="001E106B">
            <w:pPr>
              <w:snapToGrid w:val="0"/>
              <w:jc w:val="center"/>
              <w:rPr>
                <w:rFonts w:ascii="Arial" w:hAnsi="Arial" w:cs="Arial"/>
                <w:b/>
                <w:sz w:val="22"/>
                <w:szCs w:val="22"/>
              </w:rPr>
            </w:pPr>
            <w:r w:rsidRPr="001E106B">
              <w:rPr>
                <w:rFonts w:ascii="Arial" w:hAnsi="Arial" w:cs="Arial"/>
                <w:b/>
                <w:sz w:val="22"/>
                <w:szCs w:val="22"/>
              </w:rPr>
              <w:t>2</w:t>
            </w:r>
            <w:r>
              <w:rPr>
                <w:rFonts w:ascii="Arial" w:hAnsi="Arial" w:cs="Arial"/>
                <w:b/>
                <w:sz w:val="22"/>
                <w:szCs w:val="22"/>
              </w:rPr>
              <w:t>7</w:t>
            </w:r>
          </w:p>
        </w:tc>
        <w:tc>
          <w:tcPr>
            <w:tcW w:w="1920" w:type="dxa"/>
            <w:tcBorders>
              <w:top w:val="single" w:sz="4" w:space="0" w:color="000000" w:themeColor="text1"/>
              <w:left w:val="single" w:sz="4" w:space="0" w:color="000000"/>
              <w:bottom w:val="single" w:sz="4" w:space="0" w:color="000000" w:themeColor="text1"/>
            </w:tcBorders>
          </w:tcPr>
          <w:p w:rsidR="001E106B" w:rsidRDefault="001E106B">
            <w:pPr>
              <w:snapToGrid w:val="0"/>
              <w:jc w:val="both"/>
              <w:rPr>
                <w:rFonts w:ascii="Arial" w:hAnsi="Arial" w:cs="Arial"/>
                <w:sz w:val="22"/>
                <w:szCs w:val="22"/>
              </w:rPr>
            </w:pPr>
          </w:p>
          <w:p w:rsidR="001E106B" w:rsidRDefault="001E106B">
            <w:pPr>
              <w:snapToGrid w:val="0"/>
              <w:jc w:val="both"/>
              <w:rPr>
                <w:rFonts w:ascii="Arial" w:hAnsi="Arial" w:cs="Arial"/>
                <w:sz w:val="22"/>
                <w:szCs w:val="22"/>
              </w:rPr>
            </w:pPr>
          </w:p>
          <w:p w:rsidR="001E106B" w:rsidRPr="001E106B" w:rsidRDefault="001E106B" w:rsidP="001E106B">
            <w:pPr>
              <w:snapToGrid w:val="0"/>
              <w:jc w:val="center"/>
              <w:rPr>
                <w:rFonts w:ascii="Arial" w:hAnsi="Arial" w:cs="Arial"/>
                <w:sz w:val="22"/>
                <w:szCs w:val="22"/>
              </w:rPr>
            </w:pPr>
            <w:r w:rsidRPr="001E106B">
              <w:rPr>
                <w:rFonts w:ascii="Arial" w:hAnsi="Arial" w:cs="Arial"/>
                <w:sz w:val="22"/>
                <w:szCs w:val="22"/>
              </w:rPr>
              <w:t>25</w:t>
            </w:r>
          </w:p>
        </w:tc>
        <w:tc>
          <w:tcPr>
            <w:tcW w:w="1418" w:type="dxa"/>
            <w:tcBorders>
              <w:top w:val="single" w:sz="4" w:space="0" w:color="000000" w:themeColor="text1"/>
              <w:left w:val="single" w:sz="4" w:space="0" w:color="000000"/>
              <w:bottom w:val="single" w:sz="4" w:space="0" w:color="000000" w:themeColor="text1"/>
            </w:tcBorders>
          </w:tcPr>
          <w:p w:rsidR="001E106B" w:rsidRDefault="001E106B" w:rsidP="001E106B">
            <w:pPr>
              <w:snapToGrid w:val="0"/>
              <w:jc w:val="center"/>
              <w:rPr>
                <w:rFonts w:ascii="Arial" w:hAnsi="Arial" w:cs="Arial"/>
                <w:sz w:val="22"/>
                <w:szCs w:val="22"/>
              </w:rPr>
            </w:pPr>
          </w:p>
          <w:p w:rsidR="001E106B" w:rsidRDefault="001E106B" w:rsidP="001E106B">
            <w:pPr>
              <w:snapToGrid w:val="0"/>
              <w:jc w:val="center"/>
              <w:rPr>
                <w:rFonts w:ascii="Arial" w:hAnsi="Arial" w:cs="Arial"/>
                <w:sz w:val="22"/>
                <w:szCs w:val="22"/>
              </w:rPr>
            </w:pPr>
          </w:p>
          <w:p w:rsidR="001E106B" w:rsidRPr="001E106B" w:rsidRDefault="001E106B" w:rsidP="001E106B">
            <w:pPr>
              <w:snapToGrid w:val="0"/>
              <w:jc w:val="center"/>
              <w:rPr>
                <w:rFonts w:ascii="Arial" w:hAnsi="Arial" w:cs="Arial"/>
                <w:sz w:val="22"/>
                <w:szCs w:val="22"/>
              </w:rPr>
            </w:pPr>
            <w:r w:rsidRPr="001E106B">
              <w:rPr>
                <w:rFonts w:ascii="Arial" w:hAnsi="Arial" w:cs="Arial"/>
                <w:sz w:val="22"/>
                <w:szCs w:val="22"/>
              </w:rPr>
              <w:t>Kg</w:t>
            </w:r>
          </w:p>
        </w:tc>
        <w:tc>
          <w:tcPr>
            <w:tcW w:w="5339" w:type="dxa"/>
            <w:tcBorders>
              <w:top w:val="single" w:sz="4" w:space="0" w:color="000000" w:themeColor="text1"/>
              <w:left w:val="single" w:sz="4" w:space="0" w:color="000000"/>
              <w:bottom w:val="single" w:sz="4" w:space="0" w:color="000000" w:themeColor="text1"/>
              <w:right w:val="single" w:sz="4" w:space="0" w:color="000000"/>
            </w:tcBorders>
          </w:tcPr>
          <w:p w:rsidR="001E106B" w:rsidRPr="001E106B" w:rsidRDefault="001E106B" w:rsidP="001E106B">
            <w:pPr>
              <w:pStyle w:val="Default"/>
              <w:jc w:val="both"/>
              <w:rPr>
                <w:rFonts w:ascii="Arial" w:hAnsi="Arial" w:cs="Arial"/>
                <w:sz w:val="22"/>
                <w:szCs w:val="22"/>
              </w:rPr>
            </w:pPr>
            <w:r w:rsidRPr="001E106B">
              <w:rPr>
                <w:rFonts w:ascii="Arial" w:hAnsi="Arial" w:cs="Arial"/>
                <w:b/>
                <w:bCs/>
                <w:sz w:val="22"/>
                <w:szCs w:val="22"/>
              </w:rPr>
              <w:t>DOCE DE AMENDOIM (“PÉ DE MOLEQUE”)</w:t>
            </w:r>
            <w:proofErr w:type="gramStart"/>
            <w:r w:rsidRPr="001E106B">
              <w:rPr>
                <w:rFonts w:ascii="Arial" w:hAnsi="Arial" w:cs="Arial"/>
                <w:sz w:val="22"/>
                <w:szCs w:val="22"/>
              </w:rPr>
              <w:t>, deve</w:t>
            </w:r>
            <w:proofErr w:type="gramEnd"/>
            <w:r w:rsidRPr="001E106B">
              <w:rPr>
                <w:rFonts w:ascii="Arial" w:hAnsi="Arial" w:cs="Arial"/>
                <w:sz w:val="22"/>
                <w:szCs w:val="22"/>
              </w:rPr>
              <w:t xml:space="preserve"> ser elaborado apenas com leite integral, amendoim e açúcar. Deve apresentar sabor característico, sem ranço ou azedume, ou qualquer alteração que caracterize deterioração. Deve ser </w:t>
            </w:r>
            <w:proofErr w:type="spellStart"/>
            <w:r w:rsidRPr="001E106B">
              <w:rPr>
                <w:rFonts w:ascii="Arial" w:hAnsi="Arial" w:cs="Arial"/>
                <w:sz w:val="22"/>
                <w:szCs w:val="22"/>
              </w:rPr>
              <w:t>porcionado</w:t>
            </w:r>
            <w:proofErr w:type="spellEnd"/>
            <w:r w:rsidRPr="001E106B">
              <w:rPr>
                <w:rFonts w:ascii="Arial" w:hAnsi="Arial" w:cs="Arial"/>
                <w:sz w:val="22"/>
                <w:szCs w:val="22"/>
              </w:rPr>
              <w:t xml:space="preserve"> em pedaços de aproximadamente </w:t>
            </w:r>
            <w:r w:rsidRPr="001E106B">
              <w:rPr>
                <w:rFonts w:ascii="Arial" w:hAnsi="Arial" w:cs="Arial"/>
                <w:b/>
                <w:bCs/>
                <w:sz w:val="22"/>
                <w:szCs w:val="22"/>
              </w:rPr>
              <w:t>10 gramas</w:t>
            </w:r>
            <w:r w:rsidRPr="001E106B">
              <w:rPr>
                <w:rFonts w:ascii="Arial" w:hAnsi="Arial" w:cs="Arial"/>
                <w:sz w:val="22"/>
                <w:szCs w:val="22"/>
              </w:rPr>
              <w:t xml:space="preserve">. Deve ser entregue em embalagem adequada e rotulado de acordo com regulamento específico. Validade mínima de </w:t>
            </w:r>
            <w:proofErr w:type="gramStart"/>
            <w:r w:rsidRPr="001E106B">
              <w:rPr>
                <w:rFonts w:ascii="Arial" w:hAnsi="Arial" w:cs="Arial"/>
                <w:sz w:val="22"/>
                <w:szCs w:val="22"/>
              </w:rPr>
              <w:t>5</w:t>
            </w:r>
            <w:proofErr w:type="gramEnd"/>
            <w:r w:rsidRPr="001E106B">
              <w:rPr>
                <w:rFonts w:ascii="Arial" w:hAnsi="Arial" w:cs="Arial"/>
                <w:sz w:val="22"/>
                <w:szCs w:val="22"/>
              </w:rPr>
              <w:t xml:space="preserve"> dias após a entrega.Deve possuir habilitação sanitária para produção. </w:t>
            </w:r>
          </w:p>
        </w:tc>
      </w:tr>
      <w:tr w:rsidR="001E106B" w:rsidRPr="00C55A3E" w:rsidTr="001E106B">
        <w:tc>
          <w:tcPr>
            <w:tcW w:w="1093" w:type="dxa"/>
            <w:tcBorders>
              <w:top w:val="single" w:sz="4" w:space="0" w:color="000000" w:themeColor="text1"/>
              <w:left w:val="single" w:sz="4" w:space="0" w:color="000000"/>
              <w:bottom w:val="single" w:sz="4" w:space="0" w:color="000000" w:themeColor="text1"/>
            </w:tcBorders>
          </w:tcPr>
          <w:p w:rsidR="00AE152C" w:rsidRDefault="00AE152C" w:rsidP="001E106B">
            <w:pPr>
              <w:snapToGrid w:val="0"/>
              <w:jc w:val="center"/>
              <w:rPr>
                <w:rFonts w:ascii="Arial" w:hAnsi="Arial" w:cs="Arial"/>
                <w:b/>
                <w:sz w:val="22"/>
                <w:szCs w:val="22"/>
              </w:rPr>
            </w:pPr>
          </w:p>
          <w:p w:rsidR="00AE152C" w:rsidRDefault="00AE152C" w:rsidP="001E106B">
            <w:pPr>
              <w:snapToGrid w:val="0"/>
              <w:jc w:val="center"/>
              <w:rPr>
                <w:rFonts w:ascii="Arial" w:hAnsi="Arial" w:cs="Arial"/>
                <w:b/>
                <w:sz w:val="22"/>
                <w:szCs w:val="22"/>
              </w:rPr>
            </w:pPr>
          </w:p>
          <w:p w:rsidR="00AE152C" w:rsidRDefault="00AE152C" w:rsidP="001E106B">
            <w:pPr>
              <w:snapToGrid w:val="0"/>
              <w:jc w:val="center"/>
              <w:rPr>
                <w:rFonts w:ascii="Arial" w:hAnsi="Arial" w:cs="Arial"/>
                <w:b/>
                <w:sz w:val="22"/>
                <w:szCs w:val="22"/>
              </w:rPr>
            </w:pPr>
          </w:p>
          <w:p w:rsidR="001E106B" w:rsidRPr="001E106B" w:rsidRDefault="001E106B" w:rsidP="001E106B">
            <w:pPr>
              <w:snapToGrid w:val="0"/>
              <w:jc w:val="center"/>
              <w:rPr>
                <w:rFonts w:ascii="Arial" w:hAnsi="Arial" w:cs="Arial"/>
                <w:b/>
                <w:sz w:val="22"/>
                <w:szCs w:val="22"/>
              </w:rPr>
            </w:pPr>
            <w:r w:rsidRPr="001E106B">
              <w:rPr>
                <w:rFonts w:ascii="Arial" w:hAnsi="Arial" w:cs="Arial"/>
                <w:b/>
                <w:sz w:val="22"/>
                <w:szCs w:val="22"/>
              </w:rPr>
              <w:t>2</w:t>
            </w:r>
            <w:r>
              <w:rPr>
                <w:rFonts w:ascii="Arial" w:hAnsi="Arial" w:cs="Arial"/>
                <w:b/>
                <w:sz w:val="22"/>
                <w:szCs w:val="22"/>
              </w:rPr>
              <w:t>8</w:t>
            </w:r>
          </w:p>
        </w:tc>
        <w:tc>
          <w:tcPr>
            <w:tcW w:w="1920" w:type="dxa"/>
            <w:tcBorders>
              <w:top w:val="single" w:sz="4" w:space="0" w:color="000000" w:themeColor="text1"/>
              <w:left w:val="single" w:sz="4" w:space="0" w:color="000000"/>
              <w:bottom w:val="single" w:sz="4" w:space="0" w:color="000000" w:themeColor="text1"/>
            </w:tcBorders>
          </w:tcPr>
          <w:p w:rsidR="00AE152C" w:rsidRDefault="00AE152C" w:rsidP="001E106B">
            <w:pPr>
              <w:snapToGrid w:val="0"/>
              <w:jc w:val="center"/>
              <w:rPr>
                <w:rFonts w:ascii="Arial" w:hAnsi="Arial" w:cs="Arial"/>
                <w:sz w:val="22"/>
                <w:szCs w:val="22"/>
              </w:rPr>
            </w:pPr>
          </w:p>
          <w:p w:rsidR="00AE152C" w:rsidRDefault="00AE152C" w:rsidP="001E106B">
            <w:pPr>
              <w:snapToGrid w:val="0"/>
              <w:jc w:val="center"/>
              <w:rPr>
                <w:rFonts w:ascii="Arial" w:hAnsi="Arial" w:cs="Arial"/>
                <w:sz w:val="22"/>
                <w:szCs w:val="22"/>
              </w:rPr>
            </w:pPr>
          </w:p>
          <w:p w:rsidR="00AE152C" w:rsidRDefault="00AE152C" w:rsidP="001E106B">
            <w:pPr>
              <w:snapToGrid w:val="0"/>
              <w:jc w:val="center"/>
              <w:rPr>
                <w:rFonts w:ascii="Arial" w:hAnsi="Arial" w:cs="Arial"/>
                <w:sz w:val="22"/>
                <w:szCs w:val="22"/>
              </w:rPr>
            </w:pPr>
          </w:p>
          <w:p w:rsidR="001E106B" w:rsidRPr="001E106B" w:rsidRDefault="001E106B" w:rsidP="001E106B">
            <w:pPr>
              <w:snapToGrid w:val="0"/>
              <w:jc w:val="center"/>
              <w:rPr>
                <w:rFonts w:ascii="Arial" w:hAnsi="Arial" w:cs="Arial"/>
                <w:sz w:val="22"/>
                <w:szCs w:val="22"/>
              </w:rPr>
            </w:pPr>
            <w:r w:rsidRPr="001E106B">
              <w:rPr>
                <w:rFonts w:ascii="Arial" w:hAnsi="Arial" w:cs="Arial"/>
                <w:sz w:val="22"/>
                <w:szCs w:val="22"/>
              </w:rPr>
              <w:t>600</w:t>
            </w:r>
          </w:p>
        </w:tc>
        <w:tc>
          <w:tcPr>
            <w:tcW w:w="1418" w:type="dxa"/>
            <w:tcBorders>
              <w:top w:val="single" w:sz="4" w:space="0" w:color="000000" w:themeColor="text1"/>
              <w:left w:val="single" w:sz="4" w:space="0" w:color="000000"/>
              <w:bottom w:val="single" w:sz="4" w:space="0" w:color="000000" w:themeColor="text1"/>
            </w:tcBorders>
          </w:tcPr>
          <w:p w:rsidR="00AE152C" w:rsidRDefault="00AE152C" w:rsidP="001E106B">
            <w:pPr>
              <w:snapToGrid w:val="0"/>
              <w:jc w:val="center"/>
              <w:rPr>
                <w:rFonts w:ascii="Arial" w:hAnsi="Arial" w:cs="Arial"/>
                <w:sz w:val="22"/>
                <w:szCs w:val="22"/>
              </w:rPr>
            </w:pPr>
          </w:p>
          <w:p w:rsidR="00AE152C" w:rsidRDefault="00AE152C" w:rsidP="001E106B">
            <w:pPr>
              <w:snapToGrid w:val="0"/>
              <w:jc w:val="center"/>
              <w:rPr>
                <w:rFonts w:ascii="Arial" w:hAnsi="Arial" w:cs="Arial"/>
                <w:sz w:val="22"/>
                <w:szCs w:val="22"/>
              </w:rPr>
            </w:pPr>
          </w:p>
          <w:p w:rsidR="00AE152C" w:rsidRDefault="00AE152C" w:rsidP="001E106B">
            <w:pPr>
              <w:snapToGrid w:val="0"/>
              <w:jc w:val="center"/>
              <w:rPr>
                <w:rFonts w:ascii="Arial" w:hAnsi="Arial" w:cs="Arial"/>
                <w:sz w:val="22"/>
                <w:szCs w:val="22"/>
              </w:rPr>
            </w:pPr>
          </w:p>
          <w:p w:rsidR="001E106B" w:rsidRPr="001E106B" w:rsidRDefault="001E106B" w:rsidP="001E106B">
            <w:pPr>
              <w:snapToGrid w:val="0"/>
              <w:jc w:val="center"/>
              <w:rPr>
                <w:rFonts w:ascii="Arial" w:hAnsi="Arial" w:cs="Arial"/>
                <w:sz w:val="22"/>
                <w:szCs w:val="22"/>
              </w:rPr>
            </w:pPr>
            <w:r w:rsidRPr="001E106B">
              <w:rPr>
                <w:rFonts w:ascii="Arial" w:hAnsi="Arial" w:cs="Arial"/>
                <w:sz w:val="22"/>
                <w:szCs w:val="22"/>
              </w:rPr>
              <w:t>Kg</w:t>
            </w:r>
          </w:p>
        </w:tc>
        <w:tc>
          <w:tcPr>
            <w:tcW w:w="5339" w:type="dxa"/>
            <w:tcBorders>
              <w:top w:val="single" w:sz="4" w:space="0" w:color="000000" w:themeColor="text1"/>
              <w:left w:val="single" w:sz="4" w:space="0" w:color="000000"/>
              <w:bottom w:val="single" w:sz="4" w:space="0" w:color="000000" w:themeColor="text1"/>
              <w:right w:val="single" w:sz="4" w:space="0" w:color="000000"/>
            </w:tcBorders>
          </w:tcPr>
          <w:p w:rsidR="001E106B" w:rsidRPr="001E106B" w:rsidRDefault="001E106B" w:rsidP="001E106B">
            <w:pPr>
              <w:pStyle w:val="Default"/>
              <w:jc w:val="both"/>
              <w:rPr>
                <w:rFonts w:ascii="Arial" w:hAnsi="Arial" w:cs="Arial"/>
                <w:sz w:val="22"/>
                <w:szCs w:val="22"/>
              </w:rPr>
            </w:pPr>
            <w:r w:rsidRPr="001E106B">
              <w:rPr>
                <w:rFonts w:ascii="Arial" w:hAnsi="Arial" w:cs="Arial"/>
                <w:b/>
                <w:bCs/>
                <w:sz w:val="22"/>
                <w:szCs w:val="22"/>
              </w:rPr>
              <w:lastRenderedPageBreak/>
              <w:t xml:space="preserve">COXA DE FRANGO RESFRIADO, </w:t>
            </w:r>
            <w:r w:rsidRPr="001E106B">
              <w:rPr>
                <w:rFonts w:ascii="Arial" w:hAnsi="Arial" w:cs="Arial"/>
                <w:sz w:val="22"/>
                <w:szCs w:val="22"/>
              </w:rPr>
              <w:t xml:space="preserve">sem tempero, aspecto, cor e cheiro próprio, não amolecido nem </w:t>
            </w:r>
            <w:r w:rsidRPr="001E106B">
              <w:rPr>
                <w:rFonts w:ascii="Arial" w:hAnsi="Arial" w:cs="Arial"/>
                <w:sz w:val="22"/>
                <w:szCs w:val="22"/>
              </w:rPr>
              <w:lastRenderedPageBreak/>
              <w:t xml:space="preserve">pegajoso, sem mancha esverdeada, com ausência de sujidades, parasitas e larvas. Apresentar consistência firme, compacta e coloração amarelo-pardo, brilho e odor suave, acondicionado em embalagem plástica atóxica de </w:t>
            </w:r>
            <w:proofErr w:type="gramStart"/>
            <w:r w:rsidRPr="001E106B">
              <w:rPr>
                <w:rFonts w:ascii="Arial" w:hAnsi="Arial" w:cs="Arial"/>
                <w:sz w:val="22"/>
                <w:szCs w:val="22"/>
              </w:rPr>
              <w:t>1Kg</w:t>
            </w:r>
            <w:proofErr w:type="gramEnd"/>
            <w:r w:rsidRPr="001E106B">
              <w:rPr>
                <w:rFonts w:ascii="Arial" w:hAnsi="Arial" w:cs="Arial"/>
                <w:sz w:val="22"/>
                <w:szCs w:val="22"/>
              </w:rPr>
              <w:t xml:space="preserve">. Possuir a certificação do </w:t>
            </w:r>
            <w:r w:rsidRPr="001E106B">
              <w:rPr>
                <w:rFonts w:ascii="Arial" w:hAnsi="Arial" w:cs="Arial"/>
                <w:b/>
                <w:bCs/>
                <w:sz w:val="22"/>
                <w:szCs w:val="22"/>
              </w:rPr>
              <w:t>SIM</w:t>
            </w:r>
            <w:r w:rsidRPr="001E106B">
              <w:rPr>
                <w:rFonts w:ascii="Arial" w:hAnsi="Arial" w:cs="Arial"/>
                <w:sz w:val="22"/>
                <w:szCs w:val="22"/>
              </w:rPr>
              <w:t xml:space="preserve">, </w:t>
            </w:r>
            <w:r w:rsidRPr="001E106B">
              <w:rPr>
                <w:rFonts w:ascii="Arial" w:hAnsi="Arial" w:cs="Arial"/>
                <w:b/>
                <w:bCs/>
                <w:sz w:val="22"/>
                <w:szCs w:val="22"/>
              </w:rPr>
              <w:t xml:space="preserve">IMA </w:t>
            </w:r>
            <w:r w:rsidRPr="001E106B">
              <w:rPr>
                <w:rFonts w:ascii="Arial" w:hAnsi="Arial" w:cs="Arial"/>
                <w:sz w:val="22"/>
                <w:szCs w:val="22"/>
              </w:rPr>
              <w:t xml:space="preserve">ou </w:t>
            </w:r>
            <w:r w:rsidRPr="001E106B">
              <w:rPr>
                <w:rFonts w:ascii="Arial" w:hAnsi="Arial" w:cs="Arial"/>
                <w:b/>
                <w:bCs/>
                <w:sz w:val="22"/>
                <w:szCs w:val="22"/>
              </w:rPr>
              <w:t>SIF</w:t>
            </w:r>
            <w:r w:rsidRPr="001E106B">
              <w:rPr>
                <w:rFonts w:ascii="Arial" w:hAnsi="Arial" w:cs="Arial"/>
                <w:sz w:val="22"/>
                <w:szCs w:val="22"/>
              </w:rPr>
              <w:t xml:space="preserve">, na embalagem deve constar todos os dizeres obrigatórios. A certificação expedida pelo SIM será aceita para produtores instalados no município de </w:t>
            </w:r>
            <w:proofErr w:type="spellStart"/>
            <w:r w:rsidRPr="001E106B">
              <w:rPr>
                <w:rFonts w:ascii="Arial" w:hAnsi="Arial" w:cs="Arial"/>
                <w:sz w:val="22"/>
                <w:szCs w:val="22"/>
              </w:rPr>
              <w:t>Pains</w:t>
            </w:r>
            <w:proofErr w:type="spellEnd"/>
            <w:r w:rsidRPr="001E106B">
              <w:rPr>
                <w:rFonts w:ascii="Arial" w:hAnsi="Arial" w:cs="Arial"/>
                <w:sz w:val="22"/>
                <w:szCs w:val="22"/>
              </w:rPr>
              <w:t xml:space="preserve">/MG. </w:t>
            </w:r>
          </w:p>
        </w:tc>
      </w:tr>
      <w:tr w:rsidR="001E106B" w:rsidRPr="00C55A3E" w:rsidTr="001E106B">
        <w:tc>
          <w:tcPr>
            <w:tcW w:w="1093" w:type="dxa"/>
            <w:tcBorders>
              <w:top w:val="single" w:sz="4" w:space="0" w:color="000000" w:themeColor="text1"/>
              <w:left w:val="single" w:sz="4" w:space="0" w:color="000000"/>
              <w:bottom w:val="single" w:sz="4" w:space="0" w:color="000000"/>
            </w:tcBorders>
          </w:tcPr>
          <w:p w:rsidR="00AE152C" w:rsidRDefault="00AE152C" w:rsidP="00AE152C">
            <w:pPr>
              <w:snapToGrid w:val="0"/>
              <w:jc w:val="center"/>
              <w:rPr>
                <w:rFonts w:ascii="Arial" w:hAnsi="Arial" w:cs="Arial"/>
                <w:b/>
                <w:sz w:val="22"/>
                <w:szCs w:val="22"/>
              </w:rPr>
            </w:pPr>
          </w:p>
          <w:p w:rsidR="00AE152C" w:rsidRDefault="00AE152C" w:rsidP="00AE152C">
            <w:pPr>
              <w:snapToGrid w:val="0"/>
              <w:jc w:val="center"/>
              <w:rPr>
                <w:rFonts w:ascii="Arial" w:hAnsi="Arial" w:cs="Arial"/>
                <w:b/>
                <w:sz w:val="22"/>
                <w:szCs w:val="22"/>
              </w:rPr>
            </w:pPr>
          </w:p>
          <w:p w:rsidR="001E106B" w:rsidRPr="001E106B" w:rsidRDefault="001E106B" w:rsidP="00AE152C">
            <w:pPr>
              <w:snapToGrid w:val="0"/>
              <w:jc w:val="center"/>
              <w:rPr>
                <w:rFonts w:ascii="Arial" w:hAnsi="Arial" w:cs="Arial"/>
                <w:b/>
                <w:sz w:val="22"/>
                <w:szCs w:val="22"/>
              </w:rPr>
            </w:pPr>
            <w:r w:rsidRPr="001E106B">
              <w:rPr>
                <w:rFonts w:ascii="Arial" w:hAnsi="Arial" w:cs="Arial"/>
                <w:b/>
                <w:sz w:val="22"/>
                <w:szCs w:val="22"/>
              </w:rPr>
              <w:t>2</w:t>
            </w:r>
            <w:r w:rsidR="00AE152C">
              <w:rPr>
                <w:rFonts w:ascii="Arial" w:hAnsi="Arial" w:cs="Arial"/>
                <w:b/>
                <w:sz w:val="22"/>
                <w:szCs w:val="22"/>
              </w:rPr>
              <w:t>9</w:t>
            </w:r>
          </w:p>
        </w:tc>
        <w:tc>
          <w:tcPr>
            <w:tcW w:w="1920" w:type="dxa"/>
            <w:tcBorders>
              <w:top w:val="single" w:sz="4" w:space="0" w:color="000000" w:themeColor="text1"/>
              <w:left w:val="single" w:sz="4" w:space="0" w:color="000000"/>
              <w:bottom w:val="single" w:sz="4" w:space="0" w:color="000000"/>
            </w:tcBorders>
          </w:tcPr>
          <w:p w:rsidR="00AE152C" w:rsidRDefault="00AE152C" w:rsidP="00AE152C">
            <w:pPr>
              <w:snapToGrid w:val="0"/>
              <w:jc w:val="center"/>
              <w:rPr>
                <w:rFonts w:ascii="Arial" w:hAnsi="Arial" w:cs="Arial"/>
                <w:sz w:val="22"/>
                <w:szCs w:val="22"/>
              </w:rPr>
            </w:pPr>
          </w:p>
          <w:p w:rsidR="00AE152C" w:rsidRDefault="00AE152C" w:rsidP="00AE152C">
            <w:pPr>
              <w:snapToGrid w:val="0"/>
              <w:jc w:val="center"/>
              <w:rPr>
                <w:rFonts w:ascii="Arial" w:hAnsi="Arial" w:cs="Arial"/>
                <w:sz w:val="22"/>
                <w:szCs w:val="22"/>
              </w:rPr>
            </w:pPr>
          </w:p>
          <w:p w:rsidR="001E106B" w:rsidRPr="001E106B" w:rsidRDefault="001E106B" w:rsidP="00AE152C">
            <w:pPr>
              <w:snapToGrid w:val="0"/>
              <w:jc w:val="center"/>
              <w:rPr>
                <w:rFonts w:ascii="Arial" w:hAnsi="Arial" w:cs="Arial"/>
                <w:sz w:val="22"/>
                <w:szCs w:val="22"/>
              </w:rPr>
            </w:pPr>
            <w:r w:rsidRPr="001E106B">
              <w:rPr>
                <w:rFonts w:ascii="Arial" w:hAnsi="Arial" w:cs="Arial"/>
                <w:sz w:val="22"/>
                <w:szCs w:val="22"/>
              </w:rPr>
              <w:t>600</w:t>
            </w:r>
          </w:p>
        </w:tc>
        <w:tc>
          <w:tcPr>
            <w:tcW w:w="1418" w:type="dxa"/>
            <w:tcBorders>
              <w:top w:val="single" w:sz="4" w:space="0" w:color="000000" w:themeColor="text1"/>
              <w:left w:val="single" w:sz="4" w:space="0" w:color="000000"/>
              <w:bottom w:val="single" w:sz="4" w:space="0" w:color="000000"/>
            </w:tcBorders>
          </w:tcPr>
          <w:p w:rsidR="00AE152C" w:rsidRDefault="00AE152C" w:rsidP="00AE152C">
            <w:pPr>
              <w:snapToGrid w:val="0"/>
              <w:jc w:val="center"/>
              <w:rPr>
                <w:rFonts w:ascii="Arial" w:hAnsi="Arial" w:cs="Arial"/>
                <w:sz w:val="22"/>
                <w:szCs w:val="22"/>
              </w:rPr>
            </w:pPr>
          </w:p>
          <w:p w:rsidR="00AE152C" w:rsidRDefault="00AE152C" w:rsidP="00AE152C">
            <w:pPr>
              <w:snapToGrid w:val="0"/>
              <w:jc w:val="center"/>
              <w:rPr>
                <w:rFonts w:ascii="Arial" w:hAnsi="Arial" w:cs="Arial"/>
                <w:sz w:val="22"/>
                <w:szCs w:val="22"/>
              </w:rPr>
            </w:pPr>
          </w:p>
          <w:p w:rsidR="001E106B" w:rsidRPr="001E106B" w:rsidRDefault="001E106B" w:rsidP="00AE152C">
            <w:pPr>
              <w:snapToGrid w:val="0"/>
              <w:jc w:val="center"/>
              <w:rPr>
                <w:rFonts w:ascii="Arial" w:hAnsi="Arial" w:cs="Arial"/>
                <w:sz w:val="22"/>
                <w:szCs w:val="22"/>
              </w:rPr>
            </w:pPr>
            <w:r w:rsidRPr="001E106B">
              <w:rPr>
                <w:rFonts w:ascii="Arial" w:hAnsi="Arial" w:cs="Arial"/>
                <w:sz w:val="22"/>
                <w:szCs w:val="22"/>
              </w:rPr>
              <w:t>Kg</w:t>
            </w:r>
          </w:p>
        </w:tc>
        <w:tc>
          <w:tcPr>
            <w:tcW w:w="5339" w:type="dxa"/>
            <w:tcBorders>
              <w:top w:val="single" w:sz="4" w:space="0" w:color="000000" w:themeColor="text1"/>
              <w:left w:val="single" w:sz="4" w:space="0" w:color="000000"/>
              <w:bottom w:val="single" w:sz="4" w:space="0" w:color="000000"/>
              <w:right w:val="single" w:sz="4" w:space="0" w:color="000000"/>
            </w:tcBorders>
          </w:tcPr>
          <w:p w:rsidR="001E106B" w:rsidRPr="001E106B" w:rsidRDefault="001E106B" w:rsidP="001E106B">
            <w:pPr>
              <w:pStyle w:val="Default"/>
              <w:jc w:val="both"/>
              <w:rPr>
                <w:rFonts w:ascii="Arial" w:hAnsi="Arial" w:cs="Arial"/>
                <w:sz w:val="22"/>
                <w:szCs w:val="22"/>
              </w:rPr>
            </w:pPr>
            <w:r w:rsidRPr="001E106B">
              <w:rPr>
                <w:rFonts w:ascii="Arial" w:hAnsi="Arial" w:cs="Arial"/>
                <w:b/>
                <w:bCs/>
                <w:sz w:val="22"/>
                <w:szCs w:val="22"/>
              </w:rPr>
              <w:t>PEITO DE FRANGO RESFRIADO, s</w:t>
            </w:r>
            <w:r w:rsidRPr="001E106B">
              <w:rPr>
                <w:rFonts w:ascii="Arial" w:hAnsi="Arial" w:cs="Arial"/>
                <w:sz w:val="22"/>
                <w:szCs w:val="22"/>
              </w:rPr>
              <w:t xml:space="preserve">em tempero, sem pele, aspecto, cor e cheiro próprio, não amolecido nem pegajoso, sem mancha esverdeada, com ausência de sujidades, parasitas e larvas. Apresentar consistência firme e compacta coloração amarela pardo, brilho e odor suave, acondicionado em embalagem plástica atóxica de </w:t>
            </w:r>
            <w:proofErr w:type="gramStart"/>
            <w:r w:rsidRPr="001E106B">
              <w:rPr>
                <w:rFonts w:ascii="Arial" w:hAnsi="Arial" w:cs="Arial"/>
                <w:sz w:val="22"/>
                <w:szCs w:val="22"/>
              </w:rPr>
              <w:t>1Kg</w:t>
            </w:r>
            <w:proofErr w:type="gramEnd"/>
            <w:r w:rsidRPr="001E106B">
              <w:rPr>
                <w:rFonts w:ascii="Arial" w:hAnsi="Arial" w:cs="Arial"/>
                <w:sz w:val="22"/>
                <w:szCs w:val="22"/>
              </w:rPr>
              <w:t xml:space="preserve">. Possuir a certificação do </w:t>
            </w:r>
            <w:r w:rsidRPr="001E106B">
              <w:rPr>
                <w:rFonts w:ascii="Arial" w:hAnsi="Arial" w:cs="Arial"/>
                <w:b/>
                <w:bCs/>
                <w:sz w:val="22"/>
                <w:szCs w:val="22"/>
              </w:rPr>
              <w:t>SIM</w:t>
            </w:r>
            <w:r w:rsidRPr="001E106B">
              <w:rPr>
                <w:rFonts w:ascii="Arial" w:hAnsi="Arial" w:cs="Arial"/>
                <w:sz w:val="22"/>
                <w:szCs w:val="22"/>
              </w:rPr>
              <w:t xml:space="preserve">, </w:t>
            </w:r>
            <w:r w:rsidRPr="001E106B">
              <w:rPr>
                <w:rFonts w:ascii="Arial" w:hAnsi="Arial" w:cs="Arial"/>
                <w:b/>
                <w:bCs/>
                <w:sz w:val="22"/>
                <w:szCs w:val="22"/>
              </w:rPr>
              <w:t xml:space="preserve">IMA </w:t>
            </w:r>
            <w:r w:rsidRPr="001E106B">
              <w:rPr>
                <w:rFonts w:ascii="Arial" w:hAnsi="Arial" w:cs="Arial"/>
                <w:sz w:val="22"/>
                <w:szCs w:val="22"/>
              </w:rPr>
              <w:t xml:space="preserve">ou </w:t>
            </w:r>
            <w:r w:rsidRPr="001E106B">
              <w:rPr>
                <w:rFonts w:ascii="Arial" w:hAnsi="Arial" w:cs="Arial"/>
                <w:b/>
                <w:bCs/>
                <w:sz w:val="22"/>
                <w:szCs w:val="22"/>
              </w:rPr>
              <w:t>SIF</w:t>
            </w:r>
            <w:r w:rsidRPr="001E106B">
              <w:rPr>
                <w:rFonts w:ascii="Arial" w:hAnsi="Arial" w:cs="Arial"/>
                <w:sz w:val="22"/>
                <w:szCs w:val="22"/>
              </w:rPr>
              <w:t xml:space="preserve">, na embalagem deve constar todos os dizeres obrigatórios. A certificação expedida pelo SIM será aceita para produtores instalados no município de </w:t>
            </w:r>
            <w:proofErr w:type="spellStart"/>
            <w:r w:rsidRPr="001E106B">
              <w:rPr>
                <w:rFonts w:ascii="Arial" w:hAnsi="Arial" w:cs="Arial"/>
                <w:sz w:val="22"/>
                <w:szCs w:val="22"/>
              </w:rPr>
              <w:t>Pains</w:t>
            </w:r>
            <w:proofErr w:type="spellEnd"/>
            <w:r w:rsidRPr="001E106B">
              <w:rPr>
                <w:rFonts w:ascii="Arial" w:hAnsi="Arial" w:cs="Arial"/>
                <w:sz w:val="22"/>
                <w:szCs w:val="22"/>
              </w:rPr>
              <w:t xml:space="preserve">/MG. </w:t>
            </w:r>
          </w:p>
        </w:tc>
      </w:tr>
    </w:tbl>
    <w:p w:rsidR="00631588" w:rsidRPr="00C55A3E" w:rsidRDefault="00631588" w:rsidP="00631588">
      <w:pPr>
        <w:pStyle w:val="Heading2"/>
        <w:spacing w:before="90"/>
        <w:ind w:left="0"/>
        <w:rPr>
          <w:rFonts w:ascii="Arial" w:hAnsi="Arial" w:cs="Arial"/>
        </w:rPr>
      </w:pPr>
    </w:p>
    <w:p w:rsidR="001E106B" w:rsidRDefault="001E106B" w:rsidP="001E106B">
      <w:pPr>
        <w:suppressAutoHyphens w:val="0"/>
        <w:autoSpaceDE w:val="0"/>
        <w:autoSpaceDN w:val="0"/>
        <w:adjustRightInd w:val="0"/>
        <w:jc w:val="both"/>
        <w:rPr>
          <w:rFonts w:ascii="Arial" w:hAnsi="Arial" w:cs="Arial"/>
          <w:b/>
          <w:bCs/>
          <w:color w:val="000000"/>
          <w:lang w:eastAsia="pt-BR"/>
        </w:rPr>
      </w:pPr>
      <w:r w:rsidRPr="001E106B">
        <w:rPr>
          <w:rFonts w:ascii="Arial" w:hAnsi="Arial" w:cs="Arial"/>
          <w:b/>
          <w:bCs/>
          <w:color w:val="000000"/>
          <w:lang w:eastAsia="pt-BR"/>
        </w:rPr>
        <w:t xml:space="preserve">Verduras, legumes e frutas – deverão ser frescos de excelente qualidade, sem estragos e deverão ser entregues em perfeitas condições de uso, assim como maturação e pigmentação caso contrário será devolvido pelo nutricionista, pelos funcionários da cozinha e/ou responsável pela escola ou entidade; </w:t>
      </w:r>
    </w:p>
    <w:p w:rsidR="001E106B" w:rsidRPr="001E106B" w:rsidRDefault="001E106B" w:rsidP="001E106B">
      <w:pPr>
        <w:suppressAutoHyphens w:val="0"/>
        <w:autoSpaceDE w:val="0"/>
        <w:autoSpaceDN w:val="0"/>
        <w:adjustRightInd w:val="0"/>
        <w:jc w:val="both"/>
        <w:rPr>
          <w:rFonts w:ascii="Arial" w:hAnsi="Arial" w:cs="Arial"/>
          <w:color w:val="000000"/>
          <w:lang w:eastAsia="pt-BR"/>
        </w:rPr>
      </w:pPr>
    </w:p>
    <w:p w:rsidR="001E106B" w:rsidRDefault="001E106B" w:rsidP="001E106B">
      <w:pPr>
        <w:suppressAutoHyphens w:val="0"/>
        <w:autoSpaceDE w:val="0"/>
        <w:autoSpaceDN w:val="0"/>
        <w:adjustRightInd w:val="0"/>
        <w:jc w:val="both"/>
        <w:rPr>
          <w:rFonts w:ascii="Arial" w:hAnsi="Arial" w:cs="Arial"/>
          <w:b/>
          <w:bCs/>
          <w:color w:val="000000"/>
          <w:lang w:eastAsia="pt-BR"/>
        </w:rPr>
      </w:pPr>
      <w:r w:rsidRPr="001E106B">
        <w:rPr>
          <w:rFonts w:ascii="Arial" w:hAnsi="Arial" w:cs="Arial"/>
          <w:b/>
          <w:bCs/>
          <w:color w:val="000000"/>
          <w:lang w:eastAsia="pt-BR"/>
        </w:rPr>
        <w:t xml:space="preserve">As entregas deverão ser efetuadas 03 (três) vezes por semana, de acordo com o pedido e cronograma elaborado pelo nutricionista responsável técnico do PNAE; </w:t>
      </w:r>
    </w:p>
    <w:p w:rsidR="001E106B" w:rsidRPr="001E106B" w:rsidRDefault="001E106B" w:rsidP="001E106B">
      <w:pPr>
        <w:suppressAutoHyphens w:val="0"/>
        <w:autoSpaceDE w:val="0"/>
        <w:autoSpaceDN w:val="0"/>
        <w:adjustRightInd w:val="0"/>
        <w:jc w:val="both"/>
        <w:rPr>
          <w:rFonts w:ascii="Arial" w:hAnsi="Arial" w:cs="Arial"/>
          <w:color w:val="000000"/>
          <w:lang w:eastAsia="pt-BR"/>
        </w:rPr>
      </w:pPr>
    </w:p>
    <w:p w:rsidR="001E106B" w:rsidRDefault="001E106B" w:rsidP="001E106B">
      <w:pPr>
        <w:suppressAutoHyphens w:val="0"/>
        <w:autoSpaceDE w:val="0"/>
        <w:autoSpaceDN w:val="0"/>
        <w:adjustRightInd w:val="0"/>
        <w:jc w:val="both"/>
        <w:rPr>
          <w:rFonts w:ascii="Arial" w:hAnsi="Arial" w:cs="Arial"/>
          <w:b/>
          <w:bCs/>
          <w:color w:val="000000"/>
          <w:lang w:eastAsia="pt-BR"/>
        </w:rPr>
      </w:pPr>
      <w:r w:rsidRPr="001E106B">
        <w:rPr>
          <w:rFonts w:ascii="Arial" w:hAnsi="Arial" w:cs="Arial"/>
          <w:b/>
          <w:bCs/>
          <w:color w:val="000000"/>
          <w:lang w:eastAsia="pt-BR"/>
        </w:rPr>
        <w:t xml:space="preserve">A contratada fica obrigada a trocar, às suas expensas, o produto que for recusado por apresentar-se danificados ou em desacordo com o disposto neste edital; </w:t>
      </w:r>
    </w:p>
    <w:p w:rsidR="001E106B" w:rsidRPr="001E106B" w:rsidRDefault="001E106B" w:rsidP="001E106B">
      <w:pPr>
        <w:suppressAutoHyphens w:val="0"/>
        <w:autoSpaceDE w:val="0"/>
        <w:autoSpaceDN w:val="0"/>
        <w:adjustRightInd w:val="0"/>
        <w:jc w:val="both"/>
        <w:rPr>
          <w:rFonts w:ascii="Arial" w:hAnsi="Arial" w:cs="Arial"/>
          <w:color w:val="000000"/>
          <w:lang w:eastAsia="pt-BR"/>
        </w:rPr>
      </w:pPr>
    </w:p>
    <w:p w:rsidR="001E106B" w:rsidRDefault="001E106B" w:rsidP="001E106B">
      <w:pPr>
        <w:suppressAutoHyphens w:val="0"/>
        <w:autoSpaceDE w:val="0"/>
        <w:autoSpaceDN w:val="0"/>
        <w:adjustRightInd w:val="0"/>
        <w:jc w:val="both"/>
        <w:rPr>
          <w:rFonts w:ascii="Arial" w:hAnsi="Arial" w:cs="Arial"/>
          <w:b/>
          <w:bCs/>
          <w:color w:val="000000"/>
          <w:lang w:eastAsia="pt-BR"/>
        </w:rPr>
      </w:pPr>
      <w:r w:rsidRPr="001E106B">
        <w:rPr>
          <w:rFonts w:ascii="Arial" w:hAnsi="Arial" w:cs="Arial"/>
          <w:b/>
          <w:bCs/>
          <w:color w:val="000000"/>
          <w:lang w:eastAsia="pt-BR"/>
        </w:rPr>
        <w:t xml:space="preserve">As mercadorias serão conferidas e pesadas no ato do recebimento, sendo que os produtos que não atenderem às especificações e critérios técnicos serão devolvidos com ônus para a contratada; </w:t>
      </w:r>
    </w:p>
    <w:p w:rsidR="001E106B" w:rsidRPr="001E106B" w:rsidRDefault="001E106B" w:rsidP="001E106B">
      <w:pPr>
        <w:suppressAutoHyphens w:val="0"/>
        <w:autoSpaceDE w:val="0"/>
        <w:autoSpaceDN w:val="0"/>
        <w:adjustRightInd w:val="0"/>
        <w:jc w:val="both"/>
        <w:rPr>
          <w:rFonts w:ascii="Arial" w:hAnsi="Arial" w:cs="Arial"/>
          <w:color w:val="000000"/>
          <w:lang w:eastAsia="pt-BR"/>
        </w:rPr>
      </w:pPr>
    </w:p>
    <w:p w:rsidR="001E106B" w:rsidRDefault="001E106B" w:rsidP="001E106B">
      <w:pPr>
        <w:suppressAutoHyphens w:val="0"/>
        <w:autoSpaceDE w:val="0"/>
        <w:autoSpaceDN w:val="0"/>
        <w:adjustRightInd w:val="0"/>
        <w:jc w:val="both"/>
        <w:rPr>
          <w:rFonts w:ascii="Arial" w:hAnsi="Arial" w:cs="Arial"/>
          <w:color w:val="000000"/>
          <w:lang w:eastAsia="pt-BR"/>
        </w:rPr>
      </w:pPr>
      <w:r w:rsidRPr="001E106B">
        <w:rPr>
          <w:rFonts w:ascii="Arial" w:hAnsi="Arial" w:cs="Arial"/>
          <w:b/>
          <w:bCs/>
          <w:color w:val="000000"/>
          <w:lang w:eastAsia="pt-BR"/>
        </w:rPr>
        <w:t xml:space="preserve">Atenção aos fornecedores: </w:t>
      </w:r>
      <w:r w:rsidRPr="001E106B">
        <w:rPr>
          <w:rFonts w:ascii="Arial" w:hAnsi="Arial" w:cs="Arial"/>
          <w:color w:val="000000"/>
          <w:lang w:eastAsia="pt-BR"/>
        </w:rPr>
        <w:t xml:space="preserve">Os itens especificados acima deverão ser apresentados no dia da reunião pública para apreciação dos projetos de venda, onde o produto será conferido, assim como, testado e avaliado pelo Nutricionista e CAE (Conselho de Alimentação Escolar), e degustado por funcionários pré-selecionados. Este critério será para todos os fornecedores e respectivos produtos (não perecíveis) oferecidos. </w:t>
      </w:r>
    </w:p>
    <w:p w:rsidR="001E106B" w:rsidRPr="001E106B" w:rsidRDefault="001E106B" w:rsidP="001E106B">
      <w:pPr>
        <w:suppressAutoHyphens w:val="0"/>
        <w:autoSpaceDE w:val="0"/>
        <w:autoSpaceDN w:val="0"/>
        <w:adjustRightInd w:val="0"/>
        <w:jc w:val="both"/>
        <w:rPr>
          <w:rFonts w:ascii="Arial" w:hAnsi="Arial" w:cs="Arial"/>
          <w:color w:val="000000"/>
          <w:lang w:eastAsia="pt-BR"/>
        </w:rPr>
      </w:pPr>
    </w:p>
    <w:p w:rsidR="00631588" w:rsidRPr="00C55A3E" w:rsidRDefault="001E106B" w:rsidP="001E106B">
      <w:pPr>
        <w:pStyle w:val="Corpodetexto"/>
        <w:ind w:right="237"/>
        <w:jc w:val="both"/>
        <w:rPr>
          <w:rFonts w:ascii="Arial" w:hAnsi="Arial" w:cs="Arial"/>
        </w:rPr>
      </w:pPr>
      <w:r w:rsidRPr="001E106B">
        <w:rPr>
          <w:rFonts w:ascii="Arial" w:hAnsi="Arial" w:cs="Arial"/>
          <w:b/>
          <w:bCs/>
          <w:color w:val="000000"/>
          <w:lang w:eastAsia="pt-BR"/>
        </w:rPr>
        <w:t xml:space="preserve">Atenção aos fornecedores: </w:t>
      </w:r>
      <w:r w:rsidRPr="001E106B">
        <w:rPr>
          <w:rFonts w:ascii="Arial" w:hAnsi="Arial" w:cs="Arial"/>
          <w:color w:val="000000"/>
          <w:lang w:eastAsia="pt-BR"/>
        </w:rPr>
        <w:t xml:space="preserve">Quanto à entrega dos pedidos realizados pelo nutricionista responsável, os mesmos deverão ser providenciados no </w:t>
      </w:r>
      <w:r w:rsidRPr="001E106B">
        <w:rPr>
          <w:rFonts w:ascii="Arial" w:hAnsi="Arial" w:cs="Arial"/>
          <w:color w:val="000000"/>
          <w:lang w:eastAsia="pt-BR"/>
        </w:rPr>
        <w:lastRenderedPageBreak/>
        <w:t xml:space="preserve">tempo/prazo de entrega para as ESCOLAS da rede municipal de ensino de </w:t>
      </w:r>
      <w:proofErr w:type="spellStart"/>
      <w:proofErr w:type="gramStart"/>
      <w:r w:rsidRPr="001E106B">
        <w:rPr>
          <w:rFonts w:ascii="Arial" w:hAnsi="Arial" w:cs="Arial"/>
          <w:color w:val="000000"/>
          <w:lang w:eastAsia="pt-BR"/>
        </w:rPr>
        <w:t>Pains-MG</w:t>
      </w:r>
      <w:proofErr w:type="spellEnd"/>
      <w:proofErr w:type="gramEnd"/>
      <w:r w:rsidRPr="001E106B">
        <w:rPr>
          <w:rFonts w:ascii="Arial" w:hAnsi="Arial" w:cs="Arial"/>
          <w:color w:val="000000"/>
          <w:lang w:eastAsia="pt-BR"/>
        </w:rPr>
        <w:t>, uma vez que em caso de falta no estoque do estabelecimento (fornecedor) as escolas não ficarão em falta do produto pedido, devendo o fornecedor entregá-lo em tempo oportuno para a alimentação escolar.</w:t>
      </w:r>
    </w:p>
    <w:p w:rsidR="00631A53" w:rsidRDefault="00631A53" w:rsidP="00631A53">
      <w:pPr>
        <w:pStyle w:val="Corpodetexto"/>
        <w:spacing w:before="230"/>
        <w:jc w:val="both"/>
        <w:rPr>
          <w:rFonts w:ascii="Arial" w:hAnsi="Arial" w:cs="Arial"/>
        </w:rPr>
      </w:pPr>
    </w:p>
    <w:p w:rsidR="00631A53" w:rsidRDefault="00631A53" w:rsidP="00631A53">
      <w:pPr>
        <w:pStyle w:val="Corpodetexto"/>
        <w:spacing w:before="230"/>
        <w:jc w:val="both"/>
        <w:rPr>
          <w:rFonts w:ascii="Arial" w:hAnsi="Arial" w:cs="Arial"/>
        </w:rPr>
      </w:pPr>
    </w:p>
    <w:p w:rsidR="00631588" w:rsidRPr="00631A53" w:rsidRDefault="00631A53" w:rsidP="00631A53">
      <w:pPr>
        <w:pStyle w:val="Corpodetexto"/>
        <w:spacing w:after="0"/>
        <w:jc w:val="center"/>
        <w:rPr>
          <w:rFonts w:ascii="Arial" w:hAnsi="Arial" w:cs="Arial"/>
          <w:b/>
        </w:rPr>
      </w:pPr>
      <w:r w:rsidRPr="00631A53">
        <w:rPr>
          <w:rFonts w:ascii="Arial" w:hAnsi="Arial" w:cs="Arial"/>
          <w:b/>
        </w:rPr>
        <w:t>CIRLENE MARIA</w:t>
      </w:r>
      <w:r w:rsidR="00631588" w:rsidRPr="00631A53">
        <w:rPr>
          <w:rFonts w:ascii="Arial" w:hAnsi="Arial" w:cs="Arial"/>
          <w:b/>
        </w:rPr>
        <w:t xml:space="preserve"> DA COSTA LUZ</w:t>
      </w:r>
    </w:p>
    <w:p w:rsidR="00631A53" w:rsidRDefault="00631588" w:rsidP="00631A53">
      <w:pPr>
        <w:pStyle w:val="Corpodetexto"/>
        <w:spacing w:after="0"/>
        <w:ind w:right="281"/>
        <w:jc w:val="center"/>
        <w:rPr>
          <w:rFonts w:ascii="Arial" w:hAnsi="Arial" w:cs="Arial"/>
        </w:rPr>
      </w:pPr>
      <w:r w:rsidRPr="00C55A3E">
        <w:rPr>
          <w:rFonts w:ascii="Arial" w:hAnsi="Arial" w:cs="Arial"/>
        </w:rPr>
        <w:t xml:space="preserve">Secretária </w:t>
      </w:r>
      <w:r w:rsidR="00631A53">
        <w:rPr>
          <w:rFonts w:ascii="Arial" w:hAnsi="Arial" w:cs="Arial"/>
        </w:rPr>
        <w:t xml:space="preserve">Municipal </w:t>
      </w:r>
      <w:r w:rsidRPr="00C55A3E">
        <w:rPr>
          <w:rFonts w:ascii="Arial" w:hAnsi="Arial" w:cs="Arial"/>
        </w:rPr>
        <w:t>de Educação</w:t>
      </w:r>
    </w:p>
    <w:p w:rsidR="00631588" w:rsidRDefault="00631A53" w:rsidP="00631A53">
      <w:pPr>
        <w:pStyle w:val="Corpodetexto"/>
        <w:spacing w:after="0"/>
        <w:ind w:right="281"/>
        <w:jc w:val="center"/>
        <w:rPr>
          <w:rFonts w:ascii="Arial" w:hAnsi="Arial" w:cs="Arial"/>
        </w:rPr>
      </w:pPr>
      <w:r>
        <w:rPr>
          <w:rFonts w:ascii="Arial" w:hAnsi="Arial" w:cs="Arial"/>
        </w:rPr>
        <w:t xml:space="preserve">Prefeitura Municipal de </w:t>
      </w:r>
      <w:proofErr w:type="spellStart"/>
      <w:r>
        <w:rPr>
          <w:rFonts w:ascii="Arial" w:hAnsi="Arial" w:cs="Arial"/>
        </w:rPr>
        <w:t>Pains</w:t>
      </w:r>
      <w:proofErr w:type="spellEnd"/>
      <w:r>
        <w:rPr>
          <w:rFonts w:ascii="Arial" w:hAnsi="Arial" w:cs="Arial"/>
        </w:rPr>
        <w:t>/</w:t>
      </w:r>
      <w:r w:rsidR="00631588" w:rsidRPr="00C55A3E">
        <w:rPr>
          <w:rFonts w:ascii="Arial" w:hAnsi="Arial" w:cs="Arial"/>
        </w:rPr>
        <w:t>MG</w:t>
      </w:r>
    </w:p>
    <w:p w:rsidR="00631A53" w:rsidRDefault="00631A53" w:rsidP="00631A53">
      <w:pPr>
        <w:pStyle w:val="Corpodetexto"/>
        <w:spacing w:after="0"/>
        <w:ind w:right="5732"/>
        <w:jc w:val="center"/>
        <w:rPr>
          <w:rFonts w:ascii="Arial" w:hAnsi="Arial" w:cs="Arial"/>
        </w:rPr>
      </w:pPr>
    </w:p>
    <w:p w:rsidR="00631A53" w:rsidRPr="00C55A3E" w:rsidRDefault="00631A53" w:rsidP="00631A53">
      <w:pPr>
        <w:pStyle w:val="Corpodetexto"/>
        <w:spacing w:after="0"/>
        <w:ind w:right="5732"/>
        <w:jc w:val="center"/>
        <w:rPr>
          <w:rFonts w:ascii="Arial" w:hAnsi="Arial" w:cs="Arial"/>
        </w:rPr>
      </w:pPr>
    </w:p>
    <w:p w:rsidR="00631588" w:rsidRPr="00631A53" w:rsidRDefault="00631588" w:rsidP="00631A53">
      <w:pPr>
        <w:pStyle w:val="Corpodetexto"/>
        <w:spacing w:after="0"/>
        <w:jc w:val="center"/>
        <w:rPr>
          <w:rFonts w:ascii="Arial" w:hAnsi="Arial" w:cs="Arial"/>
          <w:b/>
        </w:rPr>
      </w:pPr>
      <w:r w:rsidRPr="00631A53">
        <w:rPr>
          <w:rFonts w:ascii="Arial" w:hAnsi="Arial" w:cs="Arial"/>
          <w:b/>
        </w:rPr>
        <w:t>DIEGO VAZ GONDIM FARIA</w:t>
      </w:r>
    </w:p>
    <w:p w:rsidR="00631A53" w:rsidRDefault="00631588" w:rsidP="00631A53">
      <w:pPr>
        <w:pStyle w:val="Corpodetexto"/>
        <w:spacing w:after="0"/>
        <w:ind w:right="139"/>
        <w:jc w:val="center"/>
        <w:rPr>
          <w:rFonts w:ascii="Arial" w:hAnsi="Arial" w:cs="Arial"/>
        </w:rPr>
      </w:pPr>
      <w:r w:rsidRPr="00C55A3E">
        <w:rPr>
          <w:rFonts w:ascii="Arial" w:hAnsi="Arial" w:cs="Arial"/>
        </w:rPr>
        <w:t xml:space="preserve">Nutricionista da Educação Básica </w:t>
      </w:r>
    </w:p>
    <w:p w:rsidR="001C1979" w:rsidRPr="00C55A3E" w:rsidRDefault="00631588" w:rsidP="00631A53">
      <w:pPr>
        <w:pStyle w:val="Corpodetexto"/>
        <w:spacing w:after="0"/>
        <w:ind w:right="139"/>
        <w:jc w:val="center"/>
        <w:rPr>
          <w:rFonts w:ascii="Arial" w:hAnsi="Arial" w:cs="Arial"/>
        </w:rPr>
      </w:pPr>
      <w:r w:rsidRPr="00C55A3E">
        <w:rPr>
          <w:rFonts w:ascii="Arial" w:hAnsi="Arial" w:cs="Arial"/>
        </w:rPr>
        <w:t>Prefeitura</w:t>
      </w:r>
      <w:r w:rsidR="00631A53">
        <w:rPr>
          <w:rFonts w:ascii="Arial" w:hAnsi="Arial" w:cs="Arial"/>
        </w:rPr>
        <w:t xml:space="preserve"> Municipal de </w:t>
      </w:r>
      <w:proofErr w:type="spellStart"/>
      <w:r w:rsidR="00631A53">
        <w:rPr>
          <w:rFonts w:ascii="Arial" w:hAnsi="Arial" w:cs="Arial"/>
        </w:rPr>
        <w:t>Pains</w:t>
      </w:r>
      <w:proofErr w:type="spellEnd"/>
      <w:r w:rsidR="00631A53">
        <w:rPr>
          <w:rFonts w:ascii="Arial" w:hAnsi="Arial" w:cs="Arial"/>
        </w:rPr>
        <w:t>/</w:t>
      </w:r>
      <w:r w:rsidRPr="00C55A3E">
        <w:rPr>
          <w:rFonts w:ascii="Arial" w:hAnsi="Arial" w:cs="Arial"/>
        </w:rPr>
        <w:t xml:space="preserve">MG </w:t>
      </w:r>
      <w:r w:rsidR="00631A53">
        <w:rPr>
          <w:rFonts w:ascii="Arial" w:hAnsi="Arial" w:cs="Arial"/>
        </w:rPr>
        <w:t xml:space="preserve">- </w:t>
      </w:r>
      <w:r w:rsidRPr="00C55A3E">
        <w:rPr>
          <w:rFonts w:ascii="Arial" w:hAnsi="Arial" w:cs="Arial"/>
        </w:rPr>
        <w:t>CRN9-7064</w:t>
      </w:r>
    </w:p>
    <w:p w:rsidR="00631A53" w:rsidRDefault="00631A53" w:rsidP="00631A53">
      <w:pPr>
        <w:jc w:val="center"/>
        <w:rPr>
          <w:rFonts w:ascii="Arial" w:hAnsi="Arial" w:cs="Arial"/>
        </w:rPr>
      </w:pPr>
    </w:p>
    <w:p w:rsidR="00631A53" w:rsidRDefault="00631A53" w:rsidP="00631A53">
      <w:pPr>
        <w:jc w:val="center"/>
        <w:rPr>
          <w:rFonts w:ascii="Arial" w:hAnsi="Arial" w:cs="Arial"/>
        </w:rPr>
      </w:pPr>
    </w:p>
    <w:p w:rsidR="00631A53" w:rsidRDefault="00631A53" w:rsidP="00631A53">
      <w:pPr>
        <w:jc w:val="center"/>
        <w:rPr>
          <w:rFonts w:ascii="Arial" w:hAnsi="Arial" w:cs="Arial"/>
        </w:rPr>
      </w:pPr>
    </w:p>
    <w:p w:rsidR="00631A53" w:rsidRDefault="00631A53" w:rsidP="00631A53">
      <w:pPr>
        <w:jc w:val="center"/>
        <w:rPr>
          <w:rFonts w:ascii="Arial" w:hAnsi="Arial" w:cs="Arial"/>
        </w:rPr>
      </w:pPr>
    </w:p>
    <w:p w:rsidR="00631A53" w:rsidRDefault="00631A53" w:rsidP="00631A53">
      <w:pPr>
        <w:jc w:val="center"/>
        <w:rPr>
          <w:rFonts w:ascii="Arial" w:hAnsi="Arial" w:cs="Arial"/>
        </w:rPr>
      </w:pPr>
    </w:p>
    <w:p w:rsidR="00631A53" w:rsidRDefault="00631A53"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1E106B" w:rsidRDefault="001E106B"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504D31" w:rsidRDefault="00504D31" w:rsidP="00631A53">
      <w:pPr>
        <w:jc w:val="center"/>
        <w:rPr>
          <w:rFonts w:ascii="Arial" w:hAnsi="Arial" w:cs="Arial"/>
        </w:rPr>
      </w:pPr>
    </w:p>
    <w:p w:rsidR="001E106B" w:rsidRDefault="001E106B" w:rsidP="00631A53">
      <w:pPr>
        <w:jc w:val="center"/>
        <w:rPr>
          <w:rFonts w:ascii="Arial" w:hAnsi="Arial" w:cs="Arial"/>
        </w:rPr>
      </w:pPr>
    </w:p>
    <w:p w:rsidR="0070336F" w:rsidRPr="00631A53" w:rsidRDefault="00631A53" w:rsidP="00631A53">
      <w:pPr>
        <w:jc w:val="center"/>
        <w:rPr>
          <w:rFonts w:ascii="Arial" w:hAnsi="Arial" w:cs="Arial"/>
          <w:b/>
        </w:rPr>
      </w:pPr>
      <w:r w:rsidRPr="00631A53">
        <w:rPr>
          <w:rFonts w:ascii="Arial" w:hAnsi="Arial" w:cs="Arial"/>
          <w:b/>
        </w:rPr>
        <w:lastRenderedPageBreak/>
        <w:t>ANEXO III</w:t>
      </w:r>
    </w:p>
    <w:p w:rsidR="0070336F" w:rsidRPr="00C55A3E" w:rsidRDefault="0070336F" w:rsidP="00631A53">
      <w:pPr>
        <w:jc w:val="both"/>
        <w:rPr>
          <w:rFonts w:ascii="Arial" w:hAnsi="Arial" w:cs="Arial"/>
        </w:rPr>
      </w:pPr>
    </w:p>
    <w:p w:rsidR="0070336F" w:rsidRPr="00C55A3E" w:rsidRDefault="0070336F" w:rsidP="00631A53">
      <w:pPr>
        <w:ind w:left="2832"/>
        <w:jc w:val="both"/>
        <w:rPr>
          <w:rFonts w:ascii="Arial" w:hAnsi="Arial" w:cs="Arial"/>
        </w:rPr>
      </w:pPr>
      <w:r w:rsidRPr="00C55A3E">
        <w:rPr>
          <w:rFonts w:ascii="Arial" w:hAnsi="Arial" w:cs="Arial"/>
        </w:rPr>
        <w:t>MODELO DE PROJETO DE VENDA</w:t>
      </w:r>
      <w:r w:rsidR="00631A53">
        <w:rPr>
          <w:rFonts w:ascii="Arial" w:hAnsi="Arial" w:cs="Arial"/>
        </w:rPr>
        <w:t>,</w:t>
      </w:r>
      <w:r w:rsidRPr="00C55A3E">
        <w:rPr>
          <w:rFonts w:ascii="Arial" w:hAnsi="Arial" w:cs="Arial"/>
        </w:rPr>
        <w:t xml:space="preserve"> CONFORME</w:t>
      </w:r>
      <w:r w:rsidR="00470BB9">
        <w:rPr>
          <w:rFonts w:ascii="Arial" w:hAnsi="Arial" w:cs="Arial"/>
        </w:rPr>
        <w:t xml:space="preserve"> LEI Nº 11.947 DE 16 DE JUNHO DE 2009,</w:t>
      </w:r>
      <w:r w:rsidR="005526BC" w:rsidRPr="00C55A3E">
        <w:rPr>
          <w:rFonts w:ascii="Arial" w:hAnsi="Arial" w:cs="Arial"/>
        </w:rPr>
        <w:t xml:space="preserve"> RESOLUÇÃO CD/FNDE N. </w:t>
      </w:r>
      <w:r w:rsidR="00470BB9">
        <w:rPr>
          <w:rFonts w:ascii="Arial" w:hAnsi="Arial" w:cs="Arial"/>
        </w:rPr>
        <w:t>08</w:t>
      </w:r>
      <w:r w:rsidR="005526BC" w:rsidRPr="00C55A3E">
        <w:rPr>
          <w:rFonts w:ascii="Arial" w:hAnsi="Arial" w:cs="Arial"/>
        </w:rPr>
        <w:t xml:space="preserve"> DE 0</w:t>
      </w:r>
      <w:r w:rsidR="00631588" w:rsidRPr="00C55A3E">
        <w:rPr>
          <w:rFonts w:ascii="Arial" w:hAnsi="Arial" w:cs="Arial"/>
        </w:rPr>
        <w:t>8</w:t>
      </w:r>
      <w:r w:rsidR="005526BC" w:rsidRPr="00C55A3E">
        <w:rPr>
          <w:rFonts w:ascii="Arial" w:hAnsi="Arial" w:cs="Arial"/>
        </w:rPr>
        <w:t xml:space="preserve"> DE </w:t>
      </w:r>
      <w:r w:rsidR="00631588" w:rsidRPr="00C55A3E">
        <w:rPr>
          <w:rFonts w:ascii="Arial" w:hAnsi="Arial" w:cs="Arial"/>
        </w:rPr>
        <w:t>MAIO DE 2020</w:t>
      </w:r>
      <w:r w:rsidRPr="00C55A3E">
        <w:rPr>
          <w:rFonts w:ascii="Arial" w:hAnsi="Arial" w:cs="Arial"/>
        </w:rPr>
        <w:t>.</w:t>
      </w:r>
    </w:p>
    <w:p w:rsidR="0070336F" w:rsidRPr="00C55A3E" w:rsidRDefault="0070336F" w:rsidP="00631A53">
      <w:pPr>
        <w:ind w:left="2832"/>
        <w:jc w:val="both"/>
        <w:rPr>
          <w:rFonts w:ascii="Arial" w:hAnsi="Arial" w:cs="Arial"/>
        </w:rPr>
      </w:pPr>
      <w:r w:rsidRPr="00C55A3E">
        <w:rPr>
          <w:rFonts w:ascii="Arial" w:hAnsi="Arial" w:cs="Arial"/>
        </w:rPr>
        <w:t>PROGRAMA NACIONAL DE ALIMENTAÇÃO ESCOLAR –</w:t>
      </w:r>
      <w:r w:rsidR="00470BB9">
        <w:rPr>
          <w:rFonts w:ascii="Arial" w:hAnsi="Arial" w:cs="Arial"/>
        </w:rPr>
        <w:t xml:space="preserve"> </w:t>
      </w:r>
      <w:r w:rsidRPr="00C55A3E">
        <w:rPr>
          <w:rFonts w:ascii="Arial" w:hAnsi="Arial" w:cs="Arial"/>
        </w:rPr>
        <w:t>PNAE</w:t>
      </w:r>
      <w:r w:rsidR="00470BB9">
        <w:rPr>
          <w:rFonts w:ascii="Arial" w:hAnsi="Arial" w:cs="Arial"/>
        </w:rPr>
        <w:t>.</w:t>
      </w:r>
    </w:p>
    <w:p w:rsidR="0070336F" w:rsidRPr="00C55A3E" w:rsidRDefault="0070336F" w:rsidP="00631A53">
      <w:pPr>
        <w:ind w:left="2832"/>
        <w:jc w:val="both"/>
        <w:rPr>
          <w:rFonts w:ascii="Arial" w:hAnsi="Arial" w:cs="Arial"/>
        </w:rPr>
      </w:pPr>
      <w:r w:rsidRPr="00C55A3E">
        <w:rPr>
          <w:rFonts w:ascii="Arial" w:hAnsi="Arial" w:cs="Arial"/>
        </w:rPr>
        <w:t>PROJETO DE VENDA DE GENEROS ALIMENTÍCIOS DA AGRICULTURA FAMILIAR PARA ALIMENTAÇÃO ESCOLAR</w:t>
      </w:r>
      <w:r w:rsidR="00470BB9">
        <w:rPr>
          <w:rFonts w:ascii="Arial" w:hAnsi="Arial" w:cs="Arial"/>
        </w:rPr>
        <w:t>.</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p>
    <w:p w:rsidR="0070336F" w:rsidRPr="00470BB9" w:rsidRDefault="0070336F" w:rsidP="00631A53">
      <w:pPr>
        <w:jc w:val="both"/>
        <w:rPr>
          <w:rFonts w:ascii="Arial" w:hAnsi="Arial" w:cs="Arial"/>
          <w:b/>
        </w:rPr>
      </w:pPr>
      <w:r w:rsidRPr="00470BB9">
        <w:rPr>
          <w:rFonts w:ascii="Arial" w:hAnsi="Arial" w:cs="Arial"/>
          <w:b/>
        </w:rPr>
        <w:t>I- IDENTIFICAÇÃO DOS FORNECEDORES</w:t>
      </w:r>
    </w:p>
    <w:p w:rsidR="0070336F" w:rsidRDefault="0070336F" w:rsidP="00631A53">
      <w:pPr>
        <w:jc w:val="both"/>
        <w:rPr>
          <w:rFonts w:ascii="Arial" w:hAnsi="Arial" w:cs="Arial"/>
        </w:rPr>
      </w:pPr>
      <w:r w:rsidRPr="00C55A3E">
        <w:rPr>
          <w:rFonts w:ascii="Arial" w:hAnsi="Arial" w:cs="Arial"/>
        </w:rPr>
        <w:t>Identificação da Proposta de Atendimento ao Edit</w:t>
      </w:r>
      <w:r w:rsidR="00470BB9">
        <w:rPr>
          <w:rFonts w:ascii="Arial" w:hAnsi="Arial" w:cs="Arial"/>
        </w:rPr>
        <w:t>al da Chamada Pública nº 002/2021</w:t>
      </w:r>
    </w:p>
    <w:p w:rsidR="00470BB9" w:rsidRPr="00C55A3E" w:rsidRDefault="00470BB9" w:rsidP="00631A53">
      <w:pPr>
        <w:jc w:val="both"/>
        <w:rPr>
          <w:rFonts w:ascii="Arial" w:hAnsi="Arial" w:cs="Arial"/>
        </w:rPr>
      </w:pPr>
    </w:p>
    <w:p w:rsidR="0070336F" w:rsidRPr="00C55A3E" w:rsidRDefault="0070336F" w:rsidP="00631A53">
      <w:pPr>
        <w:jc w:val="both"/>
        <w:rPr>
          <w:rFonts w:ascii="Arial" w:hAnsi="Arial" w:cs="Arial"/>
          <w:b/>
        </w:rPr>
      </w:pPr>
      <w:proofErr w:type="gramStart"/>
      <w:r w:rsidRPr="00C55A3E">
        <w:rPr>
          <w:rFonts w:ascii="Arial" w:hAnsi="Arial" w:cs="Arial"/>
          <w:b/>
        </w:rPr>
        <w:t>A</w:t>
      </w:r>
      <w:r w:rsidR="00AA2768">
        <w:rPr>
          <w:rFonts w:ascii="Arial" w:hAnsi="Arial" w:cs="Arial"/>
          <w:b/>
        </w:rPr>
        <w:t xml:space="preserve"> </w:t>
      </w:r>
      <w:r w:rsidRPr="00C55A3E">
        <w:rPr>
          <w:rFonts w:ascii="Arial" w:hAnsi="Arial" w:cs="Arial"/>
          <w:b/>
        </w:rPr>
        <w:t>- Grupo</w:t>
      </w:r>
      <w:proofErr w:type="gramEnd"/>
      <w:r w:rsidRPr="00C55A3E">
        <w:rPr>
          <w:rFonts w:ascii="Arial" w:hAnsi="Arial" w:cs="Arial"/>
          <w:b/>
        </w:rPr>
        <w:t xml:space="preserve"> Formal</w:t>
      </w:r>
    </w:p>
    <w:p w:rsidR="0070336F" w:rsidRPr="00C55A3E" w:rsidRDefault="0070336F" w:rsidP="00631A53">
      <w:pPr>
        <w:jc w:val="both"/>
        <w:rPr>
          <w:rFonts w:ascii="Arial" w:hAnsi="Arial" w:cs="Arial"/>
        </w:rPr>
      </w:pPr>
      <w:r w:rsidRPr="00C55A3E">
        <w:rPr>
          <w:rFonts w:ascii="Arial" w:hAnsi="Arial" w:cs="Arial"/>
        </w:rPr>
        <w:t>1.</w:t>
      </w:r>
      <w:r w:rsidR="00AA2768">
        <w:rPr>
          <w:rFonts w:ascii="Arial" w:hAnsi="Arial" w:cs="Arial"/>
        </w:rPr>
        <w:t xml:space="preserve"> </w:t>
      </w:r>
      <w:r w:rsidRPr="00C55A3E">
        <w:rPr>
          <w:rFonts w:ascii="Arial" w:hAnsi="Arial" w:cs="Arial"/>
        </w:rPr>
        <w:t xml:space="preserve">Nome do Proponente </w:t>
      </w:r>
    </w:p>
    <w:p w:rsidR="0070336F" w:rsidRPr="00C55A3E" w:rsidRDefault="0070336F" w:rsidP="00631A53">
      <w:pPr>
        <w:jc w:val="both"/>
        <w:rPr>
          <w:rFonts w:ascii="Arial" w:hAnsi="Arial" w:cs="Arial"/>
        </w:rPr>
      </w:pPr>
      <w:r w:rsidRPr="00C55A3E">
        <w:rPr>
          <w:rFonts w:ascii="Arial" w:hAnsi="Arial" w:cs="Arial"/>
        </w:rPr>
        <w:t>2.</w:t>
      </w:r>
      <w:r w:rsidR="00AA2768">
        <w:rPr>
          <w:rFonts w:ascii="Arial" w:hAnsi="Arial" w:cs="Arial"/>
        </w:rPr>
        <w:t xml:space="preserve"> </w:t>
      </w:r>
      <w:r w:rsidRPr="00C55A3E">
        <w:rPr>
          <w:rFonts w:ascii="Arial" w:hAnsi="Arial" w:cs="Arial"/>
        </w:rPr>
        <w:t>CNPJ</w:t>
      </w:r>
    </w:p>
    <w:p w:rsidR="0070336F" w:rsidRPr="00C55A3E" w:rsidRDefault="0070336F" w:rsidP="00631A53">
      <w:pPr>
        <w:jc w:val="both"/>
        <w:rPr>
          <w:rFonts w:ascii="Arial" w:hAnsi="Arial" w:cs="Arial"/>
        </w:rPr>
      </w:pPr>
      <w:r w:rsidRPr="00C55A3E">
        <w:rPr>
          <w:rFonts w:ascii="Arial" w:hAnsi="Arial" w:cs="Arial"/>
        </w:rPr>
        <w:t>3.</w:t>
      </w:r>
      <w:r w:rsidR="00AA2768">
        <w:rPr>
          <w:rFonts w:ascii="Arial" w:hAnsi="Arial" w:cs="Arial"/>
        </w:rPr>
        <w:t xml:space="preserve"> </w:t>
      </w:r>
      <w:r w:rsidRPr="00C55A3E">
        <w:rPr>
          <w:rFonts w:ascii="Arial" w:hAnsi="Arial" w:cs="Arial"/>
        </w:rPr>
        <w:t>Endereço</w:t>
      </w:r>
    </w:p>
    <w:p w:rsidR="0070336F" w:rsidRPr="00C55A3E" w:rsidRDefault="0070336F" w:rsidP="00631A53">
      <w:pPr>
        <w:jc w:val="both"/>
        <w:rPr>
          <w:rFonts w:ascii="Arial" w:hAnsi="Arial" w:cs="Arial"/>
        </w:rPr>
      </w:pPr>
      <w:r w:rsidRPr="00C55A3E">
        <w:rPr>
          <w:rFonts w:ascii="Arial" w:hAnsi="Arial" w:cs="Arial"/>
        </w:rPr>
        <w:t>4. Município</w:t>
      </w:r>
    </w:p>
    <w:p w:rsidR="0070336F" w:rsidRPr="00C55A3E" w:rsidRDefault="0070336F" w:rsidP="00631A53">
      <w:pPr>
        <w:jc w:val="both"/>
        <w:rPr>
          <w:rFonts w:ascii="Arial" w:hAnsi="Arial" w:cs="Arial"/>
        </w:rPr>
      </w:pPr>
      <w:r w:rsidRPr="00C55A3E">
        <w:rPr>
          <w:rFonts w:ascii="Arial" w:hAnsi="Arial" w:cs="Arial"/>
        </w:rPr>
        <w:t>5.</w:t>
      </w:r>
      <w:r w:rsidR="00AA2768">
        <w:rPr>
          <w:rFonts w:ascii="Arial" w:hAnsi="Arial" w:cs="Arial"/>
        </w:rPr>
        <w:t xml:space="preserve"> </w:t>
      </w:r>
      <w:r w:rsidRPr="00C55A3E">
        <w:rPr>
          <w:rFonts w:ascii="Arial" w:hAnsi="Arial" w:cs="Arial"/>
        </w:rPr>
        <w:t>CEP</w:t>
      </w:r>
    </w:p>
    <w:p w:rsidR="0070336F" w:rsidRPr="00C55A3E" w:rsidRDefault="0070336F" w:rsidP="00631A53">
      <w:pPr>
        <w:jc w:val="both"/>
        <w:rPr>
          <w:rFonts w:ascii="Arial" w:hAnsi="Arial" w:cs="Arial"/>
        </w:rPr>
      </w:pPr>
      <w:r w:rsidRPr="00C55A3E">
        <w:rPr>
          <w:rFonts w:ascii="Arial" w:hAnsi="Arial" w:cs="Arial"/>
        </w:rPr>
        <w:t>6. Nome representante Legal</w:t>
      </w:r>
    </w:p>
    <w:p w:rsidR="0070336F" w:rsidRPr="00C55A3E" w:rsidRDefault="0070336F" w:rsidP="00631A53">
      <w:pPr>
        <w:jc w:val="both"/>
        <w:rPr>
          <w:rFonts w:ascii="Arial" w:hAnsi="Arial" w:cs="Arial"/>
        </w:rPr>
      </w:pPr>
      <w:r w:rsidRPr="00C55A3E">
        <w:rPr>
          <w:rFonts w:ascii="Arial" w:hAnsi="Arial" w:cs="Arial"/>
        </w:rPr>
        <w:t>7.</w:t>
      </w:r>
      <w:r w:rsidR="00AA2768">
        <w:rPr>
          <w:rFonts w:ascii="Arial" w:hAnsi="Arial" w:cs="Arial"/>
        </w:rPr>
        <w:t xml:space="preserve"> </w:t>
      </w:r>
      <w:r w:rsidRPr="00C55A3E">
        <w:rPr>
          <w:rFonts w:ascii="Arial" w:hAnsi="Arial" w:cs="Arial"/>
        </w:rPr>
        <w:t xml:space="preserve">CPF </w:t>
      </w:r>
    </w:p>
    <w:p w:rsidR="0070336F" w:rsidRPr="00C55A3E" w:rsidRDefault="0070336F" w:rsidP="00631A53">
      <w:pPr>
        <w:jc w:val="both"/>
        <w:rPr>
          <w:rFonts w:ascii="Arial" w:hAnsi="Arial" w:cs="Arial"/>
        </w:rPr>
      </w:pPr>
      <w:r w:rsidRPr="00C55A3E">
        <w:rPr>
          <w:rFonts w:ascii="Arial" w:hAnsi="Arial" w:cs="Arial"/>
        </w:rPr>
        <w:t>8.</w:t>
      </w:r>
      <w:r w:rsidR="00AA2768">
        <w:rPr>
          <w:rFonts w:ascii="Arial" w:hAnsi="Arial" w:cs="Arial"/>
        </w:rPr>
        <w:t xml:space="preserve"> </w:t>
      </w:r>
      <w:r w:rsidRPr="00C55A3E">
        <w:rPr>
          <w:rFonts w:ascii="Arial" w:hAnsi="Arial" w:cs="Arial"/>
        </w:rPr>
        <w:t>DDD/Fone</w:t>
      </w:r>
    </w:p>
    <w:p w:rsidR="0070336F" w:rsidRPr="00C55A3E" w:rsidRDefault="0070336F" w:rsidP="00631A53">
      <w:pPr>
        <w:jc w:val="both"/>
        <w:rPr>
          <w:rFonts w:ascii="Arial" w:hAnsi="Arial" w:cs="Arial"/>
        </w:rPr>
      </w:pPr>
      <w:r w:rsidRPr="00C55A3E">
        <w:rPr>
          <w:rFonts w:ascii="Arial" w:hAnsi="Arial" w:cs="Arial"/>
        </w:rPr>
        <w:t>9.</w:t>
      </w:r>
      <w:r w:rsidR="00AA2768">
        <w:rPr>
          <w:rFonts w:ascii="Arial" w:hAnsi="Arial" w:cs="Arial"/>
        </w:rPr>
        <w:t xml:space="preserve"> </w:t>
      </w:r>
      <w:r w:rsidRPr="00C55A3E">
        <w:rPr>
          <w:rFonts w:ascii="Arial" w:hAnsi="Arial" w:cs="Arial"/>
        </w:rPr>
        <w:t xml:space="preserve">Banco </w:t>
      </w:r>
    </w:p>
    <w:p w:rsidR="00AA2768" w:rsidRDefault="0070336F" w:rsidP="00631A53">
      <w:pPr>
        <w:jc w:val="both"/>
        <w:rPr>
          <w:rFonts w:ascii="Arial" w:hAnsi="Arial" w:cs="Arial"/>
        </w:rPr>
      </w:pPr>
      <w:r w:rsidRPr="00C55A3E">
        <w:rPr>
          <w:rFonts w:ascii="Arial" w:hAnsi="Arial" w:cs="Arial"/>
        </w:rPr>
        <w:t xml:space="preserve">10. Nº Agência  </w:t>
      </w:r>
      <w:r w:rsidR="00AA2768">
        <w:rPr>
          <w:rFonts w:ascii="Arial" w:hAnsi="Arial" w:cs="Arial"/>
        </w:rPr>
        <w:t xml:space="preserve">               </w:t>
      </w:r>
    </w:p>
    <w:p w:rsidR="0070336F" w:rsidRPr="00C55A3E" w:rsidRDefault="00AA2768" w:rsidP="00631A53">
      <w:pPr>
        <w:jc w:val="both"/>
        <w:rPr>
          <w:rFonts w:ascii="Arial" w:hAnsi="Arial" w:cs="Arial"/>
        </w:rPr>
      </w:pPr>
      <w:r>
        <w:rPr>
          <w:rFonts w:ascii="Arial" w:hAnsi="Arial" w:cs="Arial"/>
        </w:rPr>
        <w:t xml:space="preserve">11. Nº </w:t>
      </w:r>
      <w:r w:rsidR="0070336F" w:rsidRPr="00C55A3E">
        <w:rPr>
          <w:rFonts w:ascii="Arial" w:hAnsi="Arial" w:cs="Arial"/>
        </w:rPr>
        <w:t>Conta Corrente</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B - Grupo Informal</w:t>
      </w:r>
    </w:p>
    <w:p w:rsidR="0070336F" w:rsidRPr="00C55A3E" w:rsidRDefault="0070336F" w:rsidP="00631A53">
      <w:pPr>
        <w:jc w:val="both"/>
        <w:rPr>
          <w:rFonts w:ascii="Arial" w:hAnsi="Arial" w:cs="Arial"/>
        </w:rPr>
      </w:pPr>
      <w:r w:rsidRPr="00C55A3E">
        <w:rPr>
          <w:rFonts w:ascii="Arial" w:hAnsi="Arial" w:cs="Arial"/>
        </w:rPr>
        <w:t xml:space="preserve">1. Nome Proponente </w:t>
      </w:r>
    </w:p>
    <w:p w:rsidR="0070336F" w:rsidRPr="00C55A3E" w:rsidRDefault="0070336F" w:rsidP="00631A53">
      <w:pPr>
        <w:jc w:val="both"/>
        <w:rPr>
          <w:rFonts w:ascii="Arial" w:hAnsi="Arial" w:cs="Arial"/>
        </w:rPr>
      </w:pPr>
      <w:r w:rsidRPr="00C55A3E">
        <w:rPr>
          <w:rFonts w:ascii="Arial" w:hAnsi="Arial" w:cs="Arial"/>
        </w:rPr>
        <w:t>2.</w:t>
      </w:r>
      <w:r w:rsidR="00AA2768">
        <w:rPr>
          <w:rFonts w:ascii="Arial" w:hAnsi="Arial" w:cs="Arial"/>
        </w:rPr>
        <w:t xml:space="preserve"> </w:t>
      </w:r>
      <w:r w:rsidRPr="00C55A3E">
        <w:rPr>
          <w:rFonts w:ascii="Arial" w:hAnsi="Arial" w:cs="Arial"/>
        </w:rPr>
        <w:t>CPF</w:t>
      </w:r>
    </w:p>
    <w:p w:rsidR="0070336F" w:rsidRPr="00C55A3E" w:rsidRDefault="0070336F" w:rsidP="00631A53">
      <w:pPr>
        <w:jc w:val="both"/>
        <w:rPr>
          <w:rFonts w:ascii="Arial" w:hAnsi="Arial" w:cs="Arial"/>
        </w:rPr>
      </w:pPr>
      <w:r w:rsidRPr="00C55A3E">
        <w:rPr>
          <w:rFonts w:ascii="Arial" w:hAnsi="Arial" w:cs="Arial"/>
        </w:rPr>
        <w:t>3.</w:t>
      </w:r>
      <w:r w:rsidR="00AA2768">
        <w:rPr>
          <w:rFonts w:ascii="Arial" w:hAnsi="Arial" w:cs="Arial"/>
        </w:rPr>
        <w:t xml:space="preserve"> </w:t>
      </w:r>
      <w:r w:rsidRPr="00C55A3E">
        <w:rPr>
          <w:rFonts w:ascii="Arial" w:hAnsi="Arial" w:cs="Arial"/>
        </w:rPr>
        <w:t xml:space="preserve">Endereço </w:t>
      </w:r>
    </w:p>
    <w:p w:rsidR="0070336F" w:rsidRPr="00C55A3E" w:rsidRDefault="0070336F" w:rsidP="00631A53">
      <w:pPr>
        <w:jc w:val="both"/>
        <w:rPr>
          <w:rFonts w:ascii="Arial" w:hAnsi="Arial" w:cs="Arial"/>
        </w:rPr>
      </w:pPr>
      <w:r w:rsidRPr="00C55A3E">
        <w:rPr>
          <w:rFonts w:ascii="Arial" w:hAnsi="Arial" w:cs="Arial"/>
        </w:rPr>
        <w:t>4. Município</w:t>
      </w:r>
    </w:p>
    <w:p w:rsidR="0070336F" w:rsidRPr="00C55A3E" w:rsidRDefault="0070336F" w:rsidP="00631A53">
      <w:pPr>
        <w:jc w:val="both"/>
        <w:rPr>
          <w:rFonts w:ascii="Arial" w:hAnsi="Arial" w:cs="Arial"/>
        </w:rPr>
      </w:pPr>
      <w:r w:rsidRPr="00C55A3E">
        <w:rPr>
          <w:rFonts w:ascii="Arial" w:hAnsi="Arial" w:cs="Arial"/>
        </w:rPr>
        <w:t>5.</w:t>
      </w:r>
      <w:r w:rsidR="00AA2768">
        <w:rPr>
          <w:rFonts w:ascii="Arial" w:hAnsi="Arial" w:cs="Arial"/>
        </w:rPr>
        <w:t xml:space="preserve"> </w:t>
      </w:r>
      <w:r w:rsidRPr="00C55A3E">
        <w:rPr>
          <w:rFonts w:ascii="Arial" w:hAnsi="Arial" w:cs="Arial"/>
        </w:rPr>
        <w:t>CEP</w:t>
      </w:r>
    </w:p>
    <w:p w:rsidR="0070336F" w:rsidRPr="00C55A3E" w:rsidRDefault="0070336F" w:rsidP="00631A53">
      <w:pPr>
        <w:jc w:val="both"/>
        <w:rPr>
          <w:rFonts w:ascii="Arial" w:hAnsi="Arial" w:cs="Arial"/>
        </w:rPr>
      </w:pPr>
      <w:r w:rsidRPr="00C55A3E">
        <w:rPr>
          <w:rFonts w:ascii="Arial" w:hAnsi="Arial" w:cs="Arial"/>
        </w:rPr>
        <w:t xml:space="preserve">6. Nome da Entidade Articuladora </w:t>
      </w:r>
    </w:p>
    <w:p w:rsidR="0070336F" w:rsidRPr="00C55A3E" w:rsidRDefault="0070336F" w:rsidP="00631A53">
      <w:pPr>
        <w:jc w:val="both"/>
        <w:rPr>
          <w:rFonts w:ascii="Arial" w:hAnsi="Arial" w:cs="Arial"/>
        </w:rPr>
      </w:pPr>
      <w:r w:rsidRPr="00C55A3E">
        <w:rPr>
          <w:rFonts w:ascii="Arial" w:hAnsi="Arial" w:cs="Arial"/>
        </w:rPr>
        <w:t xml:space="preserve">7. CPF </w:t>
      </w:r>
    </w:p>
    <w:p w:rsidR="0070336F" w:rsidRPr="00C55A3E" w:rsidRDefault="00AA2768" w:rsidP="00631A53">
      <w:pPr>
        <w:jc w:val="both"/>
        <w:rPr>
          <w:rFonts w:ascii="Arial" w:hAnsi="Arial" w:cs="Arial"/>
        </w:rPr>
      </w:pPr>
      <w:r>
        <w:rPr>
          <w:rFonts w:ascii="Arial" w:hAnsi="Arial" w:cs="Arial"/>
        </w:rPr>
        <w:t>8</w:t>
      </w:r>
      <w:r w:rsidR="0070336F" w:rsidRPr="00C55A3E">
        <w:rPr>
          <w:rFonts w:ascii="Arial" w:hAnsi="Arial" w:cs="Arial"/>
        </w:rPr>
        <w:t>.</w:t>
      </w:r>
      <w:r>
        <w:rPr>
          <w:rFonts w:ascii="Arial" w:hAnsi="Arial" w:cs="Arial"/>
        </w:rPr>
        <w:t xml:space="preserve"> </w:t>
      </w:r>
      <w:r w:rsidR="0070336F" w:rsidRPr="00C55A3E">
        <w:rPr>
          <w:rFonts w:ascii="Arial" w:hAnsi="Arial" w:cs="Arial"/>
        </w:rPr>
        <w:t>DDD/Fone</w:t>
      </w:r>
    </w:p>
    <w:p w:rsidR="0070336F" w:rsidRPr="00C55A3E" w:rsidRDefault="0070336F" w:rsidP="00631A53">
      <w:pPr>
        <w:jc w:val="both"/>
        <w:rPr>
          <w:rFonts w:ascii="Arial" w:hAnsi="Arial" w:cs="Arial"/>
        </w:rPr>
      </w:pPr>
      <w:r w:rsidRPr="00C55A3E">
        <w:rPr>
          <w:rFonts w:ascii="Arial" w:hAnsi="Arial" w:cs="Arial"/>
        </w:rPr>
        <w:t xml:space="preserve">B- Fornecedores Participantes </w:t>
      </w:r>
    </w:p>
    <w:p w:rsidR="0070336F" w:rsidRPr="00C55A3E" w:rsidRDefault="0070336F" w:rsidP="00631A53">
      <w:pPr>
        <w:jc w:val="both"/>
        <w:rPr>
          <w:rFonts w:ascii="Arial" w:hAnsi="Arial" w:cs="Arial"/>
        </w:rPr>
      </w:pPr>
    </w:p>
    <w:p w:rsidR="0070336F" w:rsidRPr="00AA2768" w:rsidRDefault="0070336F" w:rsidP="00631A53">
      <w:pPr>
        <w:jc w:val="both"/>
        <w:rPr>
          <w:rFonts w:ascii="Arial" w:hAnsi="Arial" w:cs="Arial"/>
          <w:i/>
        </w:rPr>
      </w:pPr>
      <w:r w:rsidRPr="00AA2768">
        <w:rPr>
          <w:rFonts w:ascii="Arial" w:hAnsi="Arial" w:cs="Arial"/>
          <w:i/>
        </w:rPr>
        <w:t>(Grupo Formal e Informal)</w:t>
      </w:r>
    </w:p>
    <w:p w:rsidR="0070336F" w:rsidRPr="00C55A3E" w:rsidRDefault="0070336F" w:rsidP="00631A53">
      <w:pPr>
        <w:jc w:val="both"/>
        <w:rPr>
          <w:rFonts w:ascii="Arial" w:hAnsi="Arial" w:cs="Arial"/>
        </w:rPr>
      </w:pPr>
      <w:r w:rsidRPr="00C55A3E">
        <w:rPr>
          <w:rFonts w:ascii="Arial" w:hAnsi="Arial" w:cs="Arial"/>
        </w:rPr>
        <w:t>1.</w:t>
      </w:r>
      <w:r w:rsidR="00AA2768">
        <w:rPr>
          <w:rFonts w:ascii="Arial" w:hAnsi="Arial" w:cs="Arial"/>
        </w:rPr>
        <w:t xml:space="preserve"> </w:t>
      </w:r>
      <w:r w:rsidRPr="00C55A3E">
        <w:rPr>
          <w:rFonts w:ascii="Arial" w:hAnsi="Arial" w:cs="Arial"/>
        </w:rPr>
        <w:t xml:space="preserve">Nome </w:t>
      </w:r>
    </w:p>
    <w:p w:rsidR="0070336F" w:rsidRPr="00C55A3E" w:rsidRDefault="0070336F" w:rsidP="00631A53">
      <w:pPr>
        <w:jc w:val="both"/>
        <w:rPr>
          <w:rFonts w:ascii="Arial" w:hAnsi="Arial" w:cs="Arial"/>
        </w:rPr>
      </w:pPr>
      <w:r w:rsidRPr="00C55A3E">
        <w:rPr>
          <w:rFonts w:ascii="Arial" w:hAnsi="Arial" w:cs="Arial"/>
        </w:rPr>
        <w:t>2.</w:t>
      </w:r>
      <w:r w:rsidR="00AA2768">
        <w:rPr>
          <w:rFonts w:ascii="Arial" w:hAnsi="Arial" w:cs="Arial"/>
        </w:rPr>
        <w:t xml:space="preserve"> </w:t>
      </w:r>
      <w:r w:rsidRPr="00C55A3E">
        <w:rPr>
          <w:rFonts w:ascii="Arial" w:hAnsi="Arial" w:cs="Arial"/>
        </w:rPr>
        <w:t xml:space="preserve">CPF </w:t>
      </w:r>
    </w:p>
    <w:p w:rsidR="0070336F" w:rsidRPr="00C55A3E" w:rsidRDefault="0070336F" w:rsidP="00631A53">
      <w:pPr>
        <w:jc w:val="both"/>
        <w:rPr>
          <w:rFonts w:ascii="Arial" w:hAnsi="Arial" w:cs="Arial"/>
        </w:rPr>
      </w:pPr>
      <w:r w:rsidRPr="00C55A3E">
        <w:rPr>
          <w:rFonts w:ascii="Arial" w:hAnsi="Arial" w:cs="Arial"/>
        </w:rPr>
        <w:t>3.</w:t>
      </w:r>
      <w:r w:rsidR="00AA2768">
        <w:rPr>
          <w:rFonts w:ascii="Arial" w:hAnsi="Arial" w:cs="Arial"/>
        </w:rPr>
        <w:t xml:space="preserve"> </w:t>
      </w:r>
      <w:r w:rsidRPr="00C55A3E">
        <w:rPr>
          <w:rFonts w:ascii="Arial" w:hAnsi="Arial" w:cs="Arial"/>
        </w:rPr>
        <w:t xml:space="preserve">DAP </w:t>
      </w:r>
    </w:p>
    <w:p w:rsidR="007B350D" w:rsidRPr="00C55A3E" w:rsidRDefault="00AA2768" w:rsidP="00AA2768">
      <w:pPr>
        <w:jc w:val="both"/>
        <w:rPr>
          <w:rFonts w:ascii="Arial" w:hAnsi="Arial" w:cs="Arial"/>
        </w:rPr>
      </w:pPr>
      <w:r>
        <w:rPr>
          <w:rFonts w:ascii="Arial" w:hAnsi="Arial" w:cs="Arial"/>
        </w:rPr>
        <w:t xml:space="preserve">4. </w:t>
      </w:r>
      <w:r w:rsidR="0070336F" w:rsidRPr="00C55A3E">
        <w:rPr>
          <w:rFonts w:ascii="Arial" w:hAnsi="Arial" w:cs="Arial"/>
        </w:rPr>
        <w:t xml:space="preserve">Nº Agência              </w:t>
      </w:r>
    </w:p>
    <w:p w:rsidR="0070336F" w:rsidRPr="00C55A3E" w:rsidRDefault="0070336F" w:rsidP="00AA2768">
      <w:pPr>
        <w:tabs>
          <w:tab w:val="num" w:pos="0"/>
        </w:tabs>
        <w:jc w:val="both"/>
        <w:rPr>
          <w:rFonts w:ascii="Arial" w:hAnsi="Arial" w:cs="Arial"/>
        </w:rPr>
      </w:pPr>
      <w:r w:rsidRPr="00C55A3E">
        <w:rPr>
          <w:rFonts w:ascii="Arial" w:hAnsi="Arial" w:cs="Arial"/>
        </w:rPr>
        <w:t>5. Nº Conta Corrente</w:t>
      </w:r>
    </w:p>
    <w:tbl>
      <w:tblPr>
        <w:tblW w:w="0" w:type="auto"/>
        <w:tblInd w:w="-65" w:type="dxa"/>
        <w:tblLayout w:type="fixed"/>
        <w:tblLook w:val="0000"/>
      </w:tblPr>
      <w:tblGrid>
        <w:gridCol w:w="1728"/>
        <w:gridCol w:w="1729"/>
        <w:gridCol w:w="1729"/>
        <w:gridCol w:w="1729"/>
        <w:gridCol w:w="1859"/>
      </w:tblGrid>
      <w:tr w:rsidR="0070336F" w:rsidRPr="00C55A3E">
        <w:tc>
          <w:tcPr>
            <w:tcW w:w="8774" w:type="dxa"/>
            <w:gridSpan w:val="5"/>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jc w:val="center"/>
              <w:rPr>
                <w:rFonts w:ascii="Arial" w:hAnsi="Arial" w:cs="Arial"/>
                <w:b/>
              </w:rPr>
            </w:pPr>
            <w:r w:rsidRPr="00C55A3E">
              <w:rPr>
                <w:rFonts w:ascii="Arial" w:hAnsi="Arial" w:cs="Arial"/>
                <w:b/>
              </w:rPr>
              <w:lastRenderedPageBreak/>
              <w:t>II – TOTALIZAÇÃO DO PRODUTO</w:t>
            </w: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roofErr w:type="gramStart"/>
            <w:r w:rsidRPr="00C55A3E">
              <w:rPr>
                <w:rFonts w:ascii="Arial" w:hAnsi="Arial" w:cs="Arial"/>
              </w:rPr>
              <w:t>1.</w:t>
            </w:r>
            <w:proofErr w:type="gramEnd"/>
            <w:r w:rsidRPr="00C55A3E">
              <w:rPr>
                <w:rFonts w:ascii="Arial" w:hAnsi="Arial" w:cs="Arial"/>
              </w:rPr>
              <w:t>Produto</w:t>
            </w: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r w:rsidRPr="00C55A3E">
              <w:rPr>
                <w:rFonts w:ascii="Arial" w:hAnsi="Arial" w:cs="Arial"/>
              </w:rPr>
              <w:t>2. Unidade</w:t>
            </w: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r w:rsidRPr="00C55A3E">
              <w:rPr>
                <w:rFonts w:ascii="Arial" w:hAnsi="Arial" w:cs="Arial"/>
              </w:rPr>
              <w:t>3. Quantidade</w:t>
            </w: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roofErr w:type="gramStart"/>
            <w:r w:rsidRPr="00C55A3E">
              <w:rPr>
                <w:rFonts w:ascii="Arial" w:hAnsi="Arial" w:cs="Arial"/>
              </w:rPr>
              <w:t>4.</w:t>
            </w:r>
            <w:proofErr w:type="gramEnd"/>
            <w:r w:rsidRPr="00C55A3E">
              <w:rPr>
                <w:rFonts w:ascii="Arial" w:hAnsi="Arial" w:cs="Arial"/>
              </w:rPr>
              <w:t>Preço/</w:t>
            </w:r>
            <w:proofErr w:type="spellStart"/>
            <w:r w:rsidRPr="00C55A3E">
              <w:rPr>
                <w:rFonts w:ascii="Arial" w:hAnsi="Arial" w:cs="Arial"/>
              </w:rPr>
              <w:t>Unid</w:t>
            </w:r>
            <w:proofErr w:type="spellEnd"/>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r w:rsidRPr="00C55A3E">
              <w:rPr>
                <w:rFonts w:ascii="Arial" w:hAnsi="Arial" w:cs="Arial"/>
              </w:rPr>
              <w:t>5. Valor Total do Produto</w:t>
            </w: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1728"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1729"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r w:rsidRPr="00C55A3E">
              <w:rPr>
                <w:rFonts w:ascii="Arial" w:hAnsi="Arial" w:cs="Arial"/>
              </w:rPr>
              <w:t>Total do Projeto</w:t>
            </w:r>
          </w:p>
        </w:tc>
        <w:tc>
          <w:tcPr>
            <w:tcW w:w="1859"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bl>
    <w:p w:rsidR="0070336F" w:rsidRPr="00C55A3E" w:rsidRDefault="0070336F" w:rsidP="00631A53">
      <w:pPr>
        <w:rPr>
          <w:rFonts w:ascii="Arial" w:hAnsi="Arial" w:cs="Arial"/>
        </w:rPr>
      </w:pPr>
    </w:p>
    <w:tbl>
      <w:tblPr>
        <w:tblW w:w="0" w:type="auto"/>
        <w:tblInd w:w="-65" w:type="dxa"/>
        <w:tblLayout w:type="fixed"/>
        <w:tblLook w:val="0000"/>
      </w:tblPr>
      <w:tblGrid>
        <w:gridCol w:w="8774"/>
      </w:tblGrid>
      <w:tr w:rsidR="0070336F" w:rsidRPr="00C55A3E">
        <w:tc>
          <w:tcPr>
            <w:tcW w:w="8774"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r w:rsidRPr="00C55A3E">
              <w:rPr>
                <w:rFonts w:ascii="Arial" w:hAnsi="Arial" w:cs="Arial"/>
              </w:rPr>
              <w:t>III – DESCREVER OS MECANISMOS DE ACOMPANHAMENTO DAS ENTREGAS DOS PRODUTOS</w:t>
            </w:r>
          </w:p>
          <w:p w:rsidR="0070336F" w:rsidRPr="00C55A3E" w:rsidRDefault="0070336F" w:rsidP="00631A53">
            <w:pPr>
              <w:rPr>
                <w:rFonts w:ascii="Arial" w:hAnsi="Arial" w:cs="Arial"/>
              </w:rPr>
            </w:pPr>
          </w:p>
          <w:p w:rsidR="0070336F" w:rsidRPr="00C55A3E" w:rsidRDefault="0070336F" w:rsidP="00631A53">
            <w:pPr>
              <w:rPr>
                <w:rFonts w:ascii="Arial" w:hAnsi="Arial" w:cs="Arial"/>
              </w:rPr>
            </w:pPr>
          </w:p>
          <w:p w:rsidR="0070336F" w:rsidRPr="00C55A3E" w:rsidRDefault="0070336F" w:rsidP="00631A53">
            <w:pPr>
              <w:rPr>
                <w:rFonts w:ascii="Arial" w:hAnsi="Arial" w:cs="Arial"/>
              </w:rPr>
            </w:pPr>
          </w:p>
        </w:tc>
      </w:tr>
    </w:tbl>
    <w:p w:rsidR="0070336F" w:rsidRPr="00C55A3E" w:rsidRDefault="0070336F" w:rsidP="00631A53">
      <w:pPr>
        <w:rPr>
          <w:rFonts w:ascii="Arial" w:hAnsi="Arial" w:cs="Arial"/>
        </w:rPr>
      </w:pPr>
    </w:p>
    <w:tbl>
      <w:tblPr>
        <w:tblW w:w="0" w:type="auto"/>
        <w:tblInd w:w="-65" w:type="dxa"/>
        <w:tblLayout w:type="fixed"/>
        <w:tblLook w:val="0000"/>
      </w:tblPr>
      <w:tblGrid>
        <w:gridCol w:w="8774"/>
      </w:tblGrid>
      <w:tr w:rsidR="0070336F" w:rsidRPr="00C55A3E">
        <w:tc>
          <w:tcPr>
            <w:tcW w:w="8774"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r w:rsidRPr="00C55A3E">
              <w:rPr>
                <w:rFonts w:ascii="Arial" w:hAnsi="Arial" w:cs="Arial"/>
              </w:rPr>
              <w:t xml:space="preserve">IV – CARACTERÍSTICAS DO FORNECEDOR OU PROPONENTE (breve </w:t>
            </w:r>
            <w:proofErr w:type="gramStart"/>
            <w:r w:rsidRPr="00C55A3E">
              <w:rPr>
                <w:rFonts w:ascii="Arial" w:hAnsi="Arial" w:cs="Arial"/>
              </w:rPr>
              <w:t>histórico, número</w:t>
            </w:r>
            <w:proofErr w:type="gramEnd"/>
            <w:r w:rsidRPr="00C55A3E">
              <w:rPr>
                <w:rFonts w:ascii="Arial" w:hAnsi="Arial" w:cs="Arial"/>
              </w:rPr>
              <w:t xml:space="preserve"> de sócios, missão, área de abrangência.</w:t>
            </w:r>
            <w:r w:rsidR="00AA2768">
              <w:rPr>
                <w:rFonts w:ascii="Arial" w:hAnsi="Arial" w:cs="Arial"/>
              </w:rPr>
              <w:t>)</w:t>
            </w:r>
          </w:p>
          <w:p w:rsidR="0070336F" w:rsidRPr="00C55A3E" w:rsidRDefault="0070336F" w:rsidP="00631A53">
            <w:pPr>
              <w:rPr>
                <w:rFonts w:ascii="Arial" w:hAnsi="Arial" w:cs="Arial"/>
              </w:rPr>
            </w:pPr>
          </w:p>
          <w:p w:rsidR="0070336F" w:rsidRPr="00C55A3E" w:rsidRDefault="0070336F" w:rsidP="00631A53">
            <w:pPr>
              <w:rPr>
                <w:rFonts w:ascii="Arial" w:hAnsi="Arial" w:cs="Arial"/>
              </w:rPr>
            </w:pPr>
          </w:p>
          <w:p w:rsidR="0070336F" w:rsidRPr="00C55A3E" w:rsidRDefault="0070336F" w:rsidP="00631A53">
            <w:pPr>
              <w:rPr>
                <w:rFonts w:ascii="Arial" w:hAnsi="Arial" w:cs="Arial"/>
              </w:rPr>
            </w:pPr>
          </w:p>
          <w:p w:rsidR="0070336F" w:rsidRPr="00C55A3E" w:rsidRDefault="0070336F" w:rsidP="00631A53">
            <w:pPr>
              <w:rPr>
                <w:rFonts w:ascii="Arial" w:hAnsi="Arial" w:cs="Arial"/>
              </w:rPr>
            </w:pPr>
          </w:p>
        </w:tc>
      </w:tr>
    </w:tbl>
    <w:p w:rsidR="0070336F" w:rsidRPr="00C55A3E" w:rsidRDefault="0070336F" w:rsidP="00631A53">
      <w:pPr>
        <w:rPr>
          <w:rFonts w:ascii="Arial" w:hAnsi="Arial" w:cs="Arial"/>
        </w:rPr>
      </w:pPr>
    </w:p>
    <w:p w:rsidR="0070336F" w:rsidRPr="00C55A3E" w:rsidRDefault="0070336F" w:rsidP="00631A53">
      <w:pPr>
        <w:rPr>
          <w:rFonts w:ascii="Arial" w:hAnsi="Arial" w:cs="Arial"/>
        </w:rPr>
      </w:pPr>
      <w:r w:rsidRPr="00C55A3E">
        <w:rPr>
          <w:rFonts w:ascii="Arial" w:hAnsi="Arial" w:cs="Arial"/>
        </w:rPr>
        <w:t>Declaro estar de acordo com as condições estabelecidas neste projeto e que as informações acima conferem com as condições de fornecimento.</w:t>
      </w:r>
    </w:p>
    <w:p w:rsidR="0070336F" w:rsidRPr="00C55A3E" w:rsidRDefault="0070336F" w:rsidP="00631A53">
      <w:pPr>
        <w:rPr>
          <w:rFonts w:ascii="Arial" w:hAnsi="Arial" w:cs="Arial"/>
        </w:rPr>
      </w:pPr>
    </w:p>
    <w:p w:rsidR="0070336F" w:rsidRPr="00C55A3E" w:rsidRDefault="0070336F" w:rsidP="00631A53">
      <w:pPr>
        <w:rPr>
          <w:rFonts w:ascii="Arial" w:hAnsi="Arial" w:cs="Arial"/>
        </w:rPr>
      </w:pPr>
      <w:r w:rsidRPr="00C55A3E">
        <w:rPr>
          <w:rFonts w:ascii="Arial" w:hAnsi="Arial" w:cs="Arial"/>
        </w:rPr>
        <w:t>Local, data _____________________</w:t>
      </w:r>
    </w:p>
    <w:p w:rsidR="0070336F" w:rsidRPr="00C55A3E" w:rsidRDefault="0070336F" w:rsidP="00631A53">
      <w:pPr>
        <w:rPr>
          <w:rFonts w:ascii="Arial" w:hAnsi="Arial" w:cs="Arial"/>
        </w:rPr>
      </w:pPr>
    </w:p>
    <w:p w:rsidR="0070336F" w:rsidRPr="00C55A3E" w:rsidRDefault="0070336F" w:rsidP="00AA2768">
      <w:pPr>
        <w:jc w:val="center"/>
        <w:rPr>
          <w:rFonts w:ascii="Arial" w:hAnsi="Arial" w:cs="Arial"/>
        </w:rPr>
      </w:pPr>
      <w:r w:rsidRPr="00C55A3E">
        <w:rPr>
          <w:rFonts w:ascii="Arial" w:hAnsi="Arial" w:cs="Arial"/>
        </w:rPr>
        <w:t>_____________________________________</w:t>
      </w:r>
    </w:p>
    <w:p w:rsidR="0070336F" w:rsidRPr="00C55A3E" w:rsidRDefault="0070336F" w:rsidP="00AA2768">
      <w:pPr>
        <w:jc w:val="center"/>
        <w:rPr>
          <w:rFonts w:ascii="Arial" w:hAnsi="Arial" w:cs="Arial"/>
        </w:rPr>
      </w:pPr>
      <w:r w:rsidRPr="00C55A3E">
        <w:rPr>
          <w:rFonts w:ascii="Arial" w:hAnsi="Arial" w:cs="Arial"/>
        </w:rPr>
        <w:t>Assinatura do Representante do Grupo Formal</w:t>
      </w:r>
    </w:p>
    <w:p w:rsidR="0070336F" w:rsidRPr="00C55A3E" w:rsidRDefault="0070336F" w:rsidP="00631A53">
      <w:pPr>
        <w:rPr>
          <w:rFonts w:ascii="Arial" w:hAnsi="Arial" w:cs="Arial"/>
        </w:rPr>
      </w:pPr>
    </w:p>
    <w:p w:rsidR="0070336F" w:rsidRPr="00C55A3E" w:rsidRDefault="0070336F" w:rsidP="00631A53">
      <w:pPr>
        <w:rPr>
          <w:rFonts w:ascii="Arial" w:hAnsi="Arial" w:cs="Arial"/>
        </w:rPr>
      </w:pPr>
    </w:p>
    <w:p w:rsidR="0070336F" w:rsidRPr="00C55A3E" w:rsidRDefault="0070336F" w:rsidP="00631A53">
      <w:pPr>
        <w:rPr>
          <w:rFonts w:ascii="Arial" w:hAnsi="Arial" w:cs="Arial"/>
        </w:rPr>
      </w:pPr>
      <w:r w:rsidRPr="00C55A3E">
        <w:rPr>
          <w:rFonts w:ascii="Arial" w:hAnsi="Arial" w:cs="Arial"/>
        </w:rPr>
        <w:t>Local e Data: _____________________</w:t>
      </w:r>
    </w:p>
    <w:p w:rsidR="0070336F" w:rsidRDefault="0070336F" w:rsidP="00631A53">
      <w:pPr>
        <w:rPr>
          <w:rFonts w:ascii="Arial" w:hAnsi="Arial" w:cs="Arial"/>
        </w:rPr>
      </w:pPr>
    </w:p>
    <w:p w:rsidR="00AA2768" w:rsidRDefault="00AA2768" w:rsidP="00631A53">
      <w:pPr>
        <w:rPr>
          <w:rFonts w:ascii="Arial" w:hAnsi="Arial" w:cs="Arial"/>
        </w:rPr>
      </w:pPr>
    </w:p>
    <w:p w:rsidR="00AA2768" w:rsidRDefault="00AA2768" w:rsidP="00631A53">
      <w:pPr>
        <w:rPr>
          <w:rFonts w:ascii="Arial" w:hAnsi="Arial" w:cs="Arial"/>
        </w:rPr>
      </w:pPr>
    </w:p>
    <w:p w:rsidR="00AA2768" w:rsidRPr="00C55A3E" w:rsidRDefault="00AA2768" w:rsidP="00631A53">
      <w:pPr>
        <w:rPr>
          <w:rFonts w:ascii="Arial" w:hAnsi="Arial" w:cs="Arial"/>
        </w:rPr>
      </w:pPr>
    </w:p>
    <w:p w:rsidR="0070336F" w:rsidRPr="00C55A3E" w:rsidRDefault="0070336F" w:rsidP="00631A53">
      <w:pPr>
        <w:rPr>
          <w:rFonts w:ascii="Arial" w:hAnsi="Arial" w:cs="Arial"/>
        </w:rPr>
      </w:pPr>
      <w:r w:rsidRPr="00C55A3E">
        <w:rPr>
          <w:rFonts w:ascii="Arial" w:hAnsi="Arial" w:cs="Arial"/>
        </w:rPr>
        <w:lastRenderedPageBreak/>
        <w:t>Agricultores Fornecedores do Grupo Informal</w:t>
      </w:r>
    </w:p>
    <w:p w:rsidR="0070336F" w:rsidRPr="00C55A3E" w:rsidRDefault="0070336F" w:rsidP="00631A53">
      <w:pPr>
        <w:rPr>
          <w:rFonts w:ascii="Arial" w:hAnsi="Arial" w:cs="Arial"/>
        </w:rPr>
      </w:pPr>
    </w:p>
    <w:tbl>
      <w:tblPr>
        <w:tblW w:w="0" w:type="auto"/>
        <w:tblInd w:w="-65" w:type="dxa"/>
        <w:tblLayout w:type="fixed"/>
        <w:tblLook w:val="0000"/>
      </w:tblPr>
      <w:tblGrid>
        <w:gridCol w:w="4322"/>
        <w:gridCol w:w="4452"/>
      </w:tblGrid>
      <w:tr w:rsidR="0070336F" w:rsidRPr="00C55A3E">
        <w:tc>
          <w:tcPr>
            <w:tcW w:w="4322"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r w:rsidRPr="00C55A3E">
              <w:rPr>
                <w:rFonts w:ascii="Arial" w:hAnsi="Arial" w:cs="Arial"/>
              </w:rPr>
              <w:t>Nome</w:t>
            </w:r>
          </w:p>
        </w:tc>
        <w:tc>
          <w:tcPr>
            <w:tcW w:w="4452"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r w:rsidRPr="00C55A3E">
              <w:rPr>
                <w:rFonts w:ascii="Arial" w:hAnsi="Arial" w:cs="Arial"/>
              </w:rPr>
              <w:t>Assinatura</w:t>
            </w:r>
          </w:p>
        </w:tc>
      </w:tr>
      <w:tr w:rsidR="0070336F" w:rsidRPr="00C55A3E">
        <w:tc>
          <w:tcPr>
            <w:tcW w:w="4322"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4452"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r w:rsidR="0070336F" w:rsidRPr="00C55A3E">
        <w:tc>
          <w:tcPr>
            <w:tcW w:w="4322" w:type="dxa"/>
            <w:tcBorders>
              <w:top w:val="single" w:sz="4" w:space="0" w:color="000000"/>
              <w:left w:val="single" w:sz="4" w:space="0" w:color="000000"/>
              <w:bottom w:val="single" w:sz="4" w:space="0" w:color="000000"/>
            </w:tcBorders>
          </w:tcPr>
          <w:p w:rsidR="0070336F" w:rsidRPr="00C55A3E" w:rsidRDefault="0070336F" w:rsidP="00631A53">
            <w:pPr>
              <w:snapToGrid w:val="0"/>
              <w:rPr>
                <w:rFonts w:ascii="Arial" w:hAnsi="Arial" w:cs="Arial"/>
              </w:rPr>
            </w:pPr>
          </w:p>
        </w:tc>
        <w:tc>
          <w:tcPr>
            <w:tcW w:w="4452" w:type="dxa"/>
            <w:tcBorders>
              <w:top w:val="single" w:sz="4" w:space="0" w:color="000000"/>
              <w:left w:val="single" w:sz="4" w:space="0" w:color="000000"/>
              <w:bottom w:val="single" w:sz="4" w:space="0" w:color="000000"/>
              <w:right w:val="single" w:sz="4" w:space="0" w:color="000000"/>
            </w:tcBorders>
          </w:tcPr>
          <w:p w:rsidR="0070336F" w:rsidRPr="00C55A3E" w:rsidRDefault="0070336F" w:rsidP="00631A53">
            <w:pPr>
              <w:snapToGrid w:val="0"/>
              <w:rPr>
                <w:rFonts w:ascii="Arial" w:hAnsi="Arial" w:cs="Arial"/>
              </w:rPr>
            </w:pPr>
          </w:p>
        </w:tc>
      </w:tr>
    </w:tbl>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AA2768" w:rsidRDefault="00AA2768" w:rsidP="00631A53">
      <w:pPr>
        <w:jc w:val="center"/>
        <w:rPr>
          <w:rFonts w:ascii="Arial" w:hAnsi="Arial" w:cs="Arial"/>
          <w:b/>
        </w:rPr>
      </w:pPr>
    </w:p>
    <w:p w:rsidR="0070336F" w:rsidRPr="00C55A3E" w:rsidRDefault="00AA2768" w:rsidP="00631A53">
      <w:pPr>
        <w:jc w:val="center"/>
        <w:rPr>
          <w:rFonts w:ascii="Arial" w:hAnsi="Arial" w:cs="Arial"/>
          <w:b/>
        </w:rPr>
      </w:pPr>
      <w:r>
        <w:rPr>
          <w:rFonts w:ascii="Arial" w:hAnsi="Arial" w:cs="Arial"/>
          <w:b/>
        </w:rPr>
        <w:lastRenderedPageBreak/>
        <w:t>ANEXO IV</w:t>
      </w:r>
    </w:p>
    <w:p w:rsidR="0070336F" w:rsidRPr="00C55A3E" w:rsidRDefault="0070336F" w:rsidP="00631A53">
      <w:pPr>
        <w:ind w:left="4248"/>
        <w:jc w:val="both"/>
        <w:rPr>
          <w:rFonts w:ascii="Arial" w:hAnsi="Arial" w:cs="Arial"/>
        </w:rPr>
      </w:pPr>
    </w:p>
    <w:p w:rsidR="0070336F" w:rsidRPr="00C55A3E" w:rsidRDefault="005526BC" w:rsidP="00631A53">
      <w:pPr>
        <w:ind w:left="4248"/>
        <w:jc w:val="both"/>
        <w:rPr>
          <w:rFonts w:ascii="Arial" w:hAnsi="Arial" w:cs="Arial"/>
        </w:rPr>
      </w:pPr>
      <w:r w:rsidRPr="00C55A3E">
        <w:rPr>
          <w:rFonts w:ascii="Arial" w:hAnsi="Arial" w:cs="Arial"/>
        </w:rPr>
        <w:t>MINUTA CONTRATO Nº /20</w:t>
      </w:r>
      <w:r w:rsidR="00AA2768">
        <w:rPr>
          <w:rFonts w:ascii="Arial" w:hAnsi="Arial" w:cs="Arial"/>
        </w:rPr>
        <w:t>21</w:t>
      </w:r>
      <w:r w:rsidR="000C4A02" w:rsidRPr="00C55A3E">
        <w:rPr>
          <w:rFonts w:ascii="Arial" w:hAnsi="Arial" w:cs="Arial"/>
        </w:rPr>
        <w:t xml:space="preserve"> </w:t>
      </w:r>
      <w:r w:rsidR="0070336F" w:rsidRPr="00C55A3E">
        <w:rPr>
          <w:rFonts w:ascii="Arial" w:hAnsi="Arial" w:cs="Arial"/>
        </w:rPr>
        <w:t>(MODELO)</w:t>
      </w:r>
    </w:p>
    <w:p w:rsidR="0070336F" w:rsidRPr="00C55A3E" w:rsidRDefault="0070336F" w:rsidP="00631A53">
      <w:pPr>
        <w:ind w:left="4248"/>
        <w:jc w:val="both"/>
        <w:rPr>
          <w:rFonts w:ascii="Arial" w:hAnsi="Arial" w:cs="Arial"/>
        </w:rPr>
      </w:pPr>
      <w:r w:rsidRPr="00C55A3E">
        <w:rPr>
          <w:rFonts w:ascii="Arial" w:hAnsi="Arial" w:cs="Arial"/>
        </w:rPr>
        <w:t>CONTRATO DE AQUISIÇÃO DE GÊNEROS ALIMENTÍCIOS SEM LICITAÇÃO DA AGRICULTURA</w:t>
      </w:r>
    </w:p>
    <w:p w:rsidR="0070336F" w:rsidRPr="00C55A3E" w:rsidRDefault="0070336F" w:rsidP="00631A53">
      <w:pPr>
        <w:ind w:left="4248"/>
        <w:jc w:val="both"/>
        <w:rPr>
          <w:rFonts w:ascii="Arial" w:hAnsi="Arial" w:cs="Arial"/>
        </w:rPr>
      </w:pPr>
      <w:r w:rsidRPr="00C55A3E">
        <w:rPr>
          <w:rFonts w:ascii="Arial" w:hAnsi="Arial" w:cs="Arial"/>
        </w:rPr>
        <w:t>FAMILIAR</w:t>
      </w:r>
      <w:r w:rsidR="00AA2768">
        <w:rPr>
          <w:rFonts w:ascii="Arial" w:hAnsi="Arial" w:cs="Arial"/>
        </w:rPr>
        <w:t>,</w:t>
      </w:r>
      <w:r w:rsidRPr="00C55A3E">
        <w:rPr>
          <w:rFonts w:ascii="Arial" w:hAnsi="Arial" w:cs="Arial"/>
        </w:rPr>
        <w:t xml:space="preserve"> PARA A ALIMENTAÇÃO ESCOLAR.</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I - DAS PARTES E FUNDAMENTOS</w:t>
      </w:r>
    </w:p>
    <w:p w:rsidR="0070336F" w:rsidRPr="00C55A3E" w:rsidRDefault="0070336F" w:rsidP="00631A53">
      <w:pPr>
        <w:jc w:val="both"/>
        <w:rPr>
          <w:rFonts w:ascii="Arial" w:hAnsi="Arial" w:cs="Arial"/>
        </w:rPr>
      </w:pPr>
      <w:r w:rsidRPr="00C55A3E">
        <w:rPr>
          <w:rFonts w:ascii="Arial" w:hAnsi="Arial" w:cs="Arial"/>
        </w:rPr>
        <w:t xml:space="preserve">A Prefeitura Municipal _____________, Pessoa Jurídica de direito público, com sede à _____________ nº inscrita no CNPJ sob o nº ______________, representada neste ato pelo Prefeito Municipal </w:t>
      </w:r>
      <w:proofErr w:type="gramStart"/>
      <w:r w:rsidRPr="00C55A3E">
        <w:rPr>
          <w:rFonts w:ascii="Arial" w:hAnsi="Arial" w:cs="Arial"/>
        </w:rPr>
        <w:t>Sr.</w:t>
      </w:r>
      <w:proofErr w:type="gramEnd"/>
      <w:r w:rsidRPr="00C55A3E">
        <w:rPr>
          <w:rFonts w:ascii="Arial" w:hAnsi="Arial" w:cs="Arial"/>
        </w:rPr>
        <w:t xml:space="preserve"> ______________ doravante denominado CONTRATANTE, e do outro lado ____________ com sede à Rua _____________ inscrita no CNPJ sob o nº ________ ou fornecedores do grupo informal ( nomear todos e CPF ), doravante denominado CONTRATADO, fundamentados nas disposições da Lei nº 11.947, de 16/06/2009, e tendo em vista o que consta na chamada pública nº </w:t>
      </w:r>
      <w:r w:rsidR="00AA2768">
        <w:rPr>
          <w:rFonts w:ascii="Arial" w:hAnsi="Arial" w:cs="Arial"/>
        </w:rPr>
        <w:t>02/2021</w:t>
      </w:r>
      <w:r w:rsidRPr="00C55A3E">
        <w:rPr>
          <w:rFonts w:ascii="Arial" w:hAnsi="Arial" w:cs="Arial"/>
        </w:rPr>
        <w:t>, resolvem celebrar o presente contrato mediante as cláusulas que seguem:</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II – DO OBJETO:</w:t>
      </w:r>
    </w:p>
    <w:p w:rsidR="0070336F" w:rsidRPr="00C55A3E" w:rsidRDefault="0070336F" w:rsidP="00631A53">
      <w:pPr>
        <w:jc w:val="both"/>
        <w:rPr>
          <w:rFonts w:ascii="Arial" w:hAnsi="Arial" w:cs="Arial"/>
        </w:rPr>
      </w:pPr>
      <w:r w:rsidRPr="00C55A3E">
        <w:rPr>
          <w:rFonts w:ascii="Arial" w:hAnsi="Arial" w:cs="Arial"/>
        </w:rPr>
        <w:t xml:space="preserve">2.1 </w:t>
      </w:r>
      <w:proofErr w:type="gramStart"/>
      <w:r w:rsidRPr="00C55A3E">
        <w:rPr>
          <w:rFonts w:ascii="Arial" w:hAnsi="Arial" w:cs="Arial"/>
        </w:rPr>
        <w:t>-É</w:t>
      </w:r>
      <w:proofErr w:type="gramEnd"/>
      <w:r w:rsidRPr="00C55A3E">
        <w:rPr>
          <w:rFonts w:ascii="Arial" w:hAnsi="Arial" w:cs="Arial"/>
        </w:rPr>
        <w:t xml:space="preserve"> objeto desta contratação a aquisição de GÊNEROS ALIMENTÍCIOS DA AGRICULTURA FAMILIAR PARA ALIMENTAÇÃO ESCOLAR, para alunos da rede de educação básica pública, verba FNDE/PNAE, ___durante exercício de 2</w:t>
      </w:r>
      <w:r w:rsidR="00AA2768">
        <w:rPr>
          <w:rFonts w:ascii="Arial" w:hAnsi="Arial" w:cs="Arial"/>
        </w:rPr>
        <w:t>021/2022</w:t>
      </w:r>
      <w:r w:rsidRPr="00C55A3E">
        <w:rPr>
          <w:rFonts w:ascii="Arial" w:hAnsi="Arial" w:cs="Arial"/>
        </w:rPr>
        <w:t>, de acordo c</w:t>
      </w:r>
      <w:r w:rsidR="00016E0E" w:rsidRPr="00C55A3E">
        <w:rPr>
          <w:rFonts w:ascii="Arial" w:hAnsi="Arial" w:cs="Arial"/>
        </w:rPr>
        <w:t xml:space="preserve">om a chamada pública nº </w:t>
      </w:r>
      <w:r w:rsidR="00AA2768">
        <w:rPr>
          <w:rFonts w:ascii="Arial" w:hAnsi="Arial" w:cs="Arial"/>
        </w:rPr>
        <w:t>02/2021</w:t>
      </w:r>
      <w:r w:rsidRPr="00C55A3E">
        <w:rPr>
          <w:rFonts w:ascii="Arial" w:hAnsi="Arial" w:cs="Arial"/>
        </w:rPr>
        <w:t>, o qual fica fazendo parte integrante do presente contrato, independentemente de transcrição.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 xml:space="preserve">2.2 </w:t>
      </w:r>
      <w:proofErr w:type="gramStart"/>
      <w:r w:rsidRPr="00C55A3E">
        <w:rPr>
          <w:rFonts w:ascii="Arial" w:hAnsi="Arial" w:cs="Arial"/>
        </w:rPr>
        <w:t>-O</w:t>
      </w:r>
      <w:proofErr w:type="gramEnd"/>
      <w:r w:rsidRPr="00C55A3E">
        <w:rPr>
          <w:rFonts w:ascii="Arial" w:hAnsi="Arial" w:cs="Arial"/>
        </w:rPr>
        <w:t xml:space="preserve"> CONTRATADO se compromete a fornecer os gêneros alimentícios da agricultura Familiar ao CONTRATANTE</w:t>
      </w:r>
      <w:r w:rsidR="00AA2768">
        <w:rPr>
          <w:rFonts w:ascii="Arial" w:hAnsi="Arial" w:cs="Arial"/>
        </w:rPr>
        <w:t>,</w:t>
      </w:r>
      <w:r w:rsidRPr="00C55A3E">
        <w:rPr>
          <w:rFonts w:ascii="Arial" w:hAnsi="Arial" w:cs="Arial"/>
        </w:rPr>
        <w:t xml:space="preserve"> conforme descrito no Projeto de Venda de Gêneros Alimentícios da Agricultura Familiar, parte integrante deste Instrumento.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b/>
        </w:rPr>
        <w:t>CLÁSULA III – DO PREÇO / FORMA DE ENTREGA</w:t>
      </w:r>
      <w:r w:rsidRPr="00C55A3E">
        <w:rPr>
          <w:rFonts w:ascii="Arial" w:hAnsi="Arial" w:cs="Arial"/>
        </w:rPr>
        <w:t>:</w:t>
      </w:r>
    </w:p>
    <w:p w:rsidR="0070336F" w:rsidRPr="00C55A3E" w:rsidRDefault="0070336F" w:rsidP="00631A53">
      <w:pPr>
        <w:jc w:val="both"/>
        <w:rPr>
          <w:rFonts w:ascii="Arial" w:hAnsi="Arial" w:cs="Arial"/>
        </w:rPr>
      </w:pPr>
      <w:r w:rsidRPr="00C55A3E">
        <w:rPr>
          <w:rFonts w:ascii="Arial" w:hAnsi="Arial" w:cs="Arial"/>
        </w:rPr>
        <w:t xml:space="preserve">3.1 - O limite individual de venda de gêneros alimentícios do Agricultor Familiar e do Empreendedor Familiar Rural, nesse </w:t>
      </w:r>
      <w:proofErr w:type="gramStart"/>
      <w:r w:rsidRPr="00C55A3E">
        <w:rPr>
          <w:rFonts w:ascii="Arial" w:hAnsi="Arial" w:cs="Arial"/>
        </w:rPr>
        <w:t xml:space="preserve">ato denominados </w:t>
      </w:r>
      <w:r w:rsidRPr="00C55A3E">
        <w:rPr>
          <w:rFonts w:ascii="Arial" w:hAnsi="Arial" w:cs="Arial"/>
          <w:b/>
        </w:rPr>
        <w:t>CONTRATADOS</w:t>
      </w:r>
      <w:proofErr w:type="gramEnd"/>
      <w:r w:rsidRPr="00C55A3E">
        <w:rPr>
          <w:rFonts w:ascii="Arial" w:hAnsi="Arial" w:cs="Arial"/>
        </w:rPr>
        <w:t xml:space="preserve"> será de até R$ 20.000,00 (vinte mil reais) por DAP por ano civil, referente á sua produção, conforme a legislação do programa Nacional de Alimentação Escolar.</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3.2 - OS CONTRATADORES FORNECEDORES ou as ENTIDADES ARTICULADORAS deverão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lastRenderedPageBreak/>
        <w:t>3.3 - O início da entrega dos gêneros alimentícios será imediatamente após o recebimento d</w:t>
      </w:r>
      <w:r w:rsidR="00006875" w:rsidRPr="00C55A3E">
        <w:rPr>
          <w:rFonts w:ascii="Arial" w:hAnsi="Arial" w:cs="Arial"/>
        </w:rPr>
        <w:t>a Ordem de Compra, expedida pela</w:t>
      </w:r>
      <w:r w:rsidRPr="00C55A3E">
        <w:rPr>
          <w:rFonts w:ascii="Arial" w:hAnsi="Arial" w:cs="Arial"/>
        </w:rPr>
        <w:t xml:space="preserve"> Seção de Compras sendo o prazo de fornecimento até o término da quantidade adquirida ou após o término do contrato. A entrega dos gêneros alimentícios deverá ser feita nos locais, dias e quantidades de acordo com a chamada pública n. º </w:t>
      </w:r>
      <w:r w:rsidR="00BD6987" w:rsidRPr="00C55A3E">
        <w:rPr>
          <w:rFonts w:ascii="Arial" w:hAnsi="Arial" w:cs="Arial"/>
        </w:rPr>
        <w:t>0</w:t>
      </w:r>
      <w:r w:rsidR="00AA2768">
        <w:rPr>
          <w:rFonts w:ascii="Arial" w:hAnsi="Arial" w:cs="Arial"/>
        </w:rPr>
        <w:t>2</w:t>
      </w:r>
      <w:r w:rsidR="00BD6987" w:rsidRPr="00C55A3E">
        <w:rPr>
          <w:rFonts w:ascii="Arial" w:hAnsi="Arial" w:cs="Arial"/>
        </w:rPr>
        <w:t>/</w:t>
      </w:r>
      <w:r w:rsidR="00CE05BC" w:rsidRPr="00C55A3E">
        <w:rPr>
          <w:rFonts w:ascii="Arial" w:hAnsi="Arial" w:cs="Arial"/>
        </w:rPr>
        <w:t>202</w:t>
      </w:r>
      <w:r w:rsidR="00AA2768">
        <w:rPr>
          <w:rFonts w:ascii="Arial" w:hAnsi="Arial" w:cs="Arial"/>
        </w:rPr>
        <w:t>1.</w:t>
      </w:r>
    </w:p>
    <w:p w:rsidR="0070336F" w:rsidRPr="00C55A3E" w:rsidRDefault="0070336F" w:rsidP="00631A53">
      <w:pPr>
        <w:jc w:val="both"/>
        <w:rPr>
          <w:rFonts w:ascii="Arial" w:hAnsi="Arial" w:cs="Arial"/>
        </w:rPr>
      </w:pPr>
      <w:proofErr w:type="gramStart"/>
      <w:r w:rsidRPr="00C55A3E">
        <w:rPr>
          <w:rFonts w:ascii="Arial" w:hAnsi="Arial" w:cs="Arial"/>
        </w:rPr>
        <w:t>b.</w:t>
      </w:r>
      <w:proofErr w:type="gramEnd"/>
      <w:r w:rsidRPr="00C55A3E">
        <w:rPr>
          <w:rFonts w:ascii="Arial" w:hAnsi="Arial" w:cs="Arial"/>
        </w:rPr>
        <w:t xml:space="preserve"> O recebimento dos gêneros alimentícios dar-se mediante apresentação do Termo de Recebimento e as Notas Fiscais de Venda pela Pessoa responsável pela alimentação no local e entrega .</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IV – FORMA DE PAGAMENTO:</w:t>
      </w:r>
    </w:p>
    <w:p w:rsidR="0070336F" w:rsidRPr="00C55A3E" w:rsidRDefault="00AA2768" w:rsidP="00631A53">
      <w:pPr>
        <w:jc w:val="both"/>
        <w:rPr>
          <w:rFonts w:ascii="Arial" w:hAnsi="Arial" w:cs="Arial"/>
        </w:rPr>
      </w:pPr>
      <w:r>
        <w:rPr>
          <w:rFonts w:ascii="Arial" w:hAnsi="Arial" w:cs="Arial"/>
          <w:b/>
        </w:rPr>
        <w:t xml:space="preserve">4.1 - </w:t>
      </w:r>
      <w:r w:rsidR="0070336F" w:rsidRPr="00C55A3E">
        <w:rPr>
          <w:rFonts w:ascii="Arial" w:hAnsi="Arial" w:cs="Arial"/>
          <w:b/>
        </w:rPr>
        <w:t>Grupo Formal</w:t>
      </w:r>
      <w:r w:rsidR="0070336F" w:rsidRPr="00C55A3E">
        <w:rPr>
          <w:rFonts w:ascii="Arial" w:hAnsi="Arial" w:cs="Arial"/>
        </w:rPr>
        <w:t>: Pelo fornecimento dos gêneros alimentícios, nos quantitativos descritos no Projeto de Venda de Gêneros Alimentícios da Agricultura Familiar, o (a) CONTRATO (A) receberá o valor total de</w:t>
      </w:r>
    </w:p>
    <w:p w:rsidR="0070336F" w:rsidRPr="00C55A3E" w:rsidRDefault="0070336F" w:rsidP="00631A53">
      <w:pPr>
        <w:jc w:val="both"/>
        <w:rPr>
          <w:rFonts w:ascii="Arial" w:hAnsi="Arial" w:cs="Arial"/>
        </w:rPr>
      </w:pPr>
      <w:r w:rsidRPr="00C55A3E">
        <w:rPr>
          <w:rFonts w:ascii="Arial" w:hAnsi="Arial" w:cs="Arial"/>
        </w:rPr>
        <w:t>R$ ______________ (_____________________).</w:t>
      </w:r>
    </w:p>
    <w:p w:rsidR="0070336F" w:rsidRPr="00C55A3E" w:rsidRDefault="0070336F" w:rsidP="00631A53">
      <w:pPr>
        <w:jc w:val="both"/>
        <w:rPr>
          <w:rFonts w:ascii="Arial" w:hAnsi="Arial" w:cs="Arial"/>
        </w:rPr>
      </w:pPr>
      <w:r w:rsidRPr="00C55A3E">
        <w:rPr>
          <w:rFonts w:ascii="Arial" w:hAnsi="Arial" w:cs="Arial"/>
          <w:b/>
        </w:rPr>
        <w:t>4.2 - Grupo Informal</w:t>
      </w:r>
      <w:r w:rsidRPr="00C55A3E">
        <w:rPr>
          <w:rFonts w:ascii="Arial" w:hAnsi="Arial" w:cs="Arial"/>
        </w:rPr>
        <w:t>: Pelo fornecimento dos gêneros alimentícios, nos quantitativos descritos no Projeto de Venda de Gêneros Alimentícios da Agricultura Familia</w:t>
      </w:r>
      <w:r w:rsidR="00AA2768">
        <w:rPr>
          <w:rFonts w:ascii="Arial" w:hAnsi="Arial" w:cs="Arial"/>
        </w:rPr>
        <w:t xml:space="preserve">r, cada </w:t>
      </w:r>
      <w:proofErr w:type="gramStart"/>
      <w:r w:rsidR="00AA2768">
        <w:rPr>
          <w:rFonts w:ascii="Arial" w:hAnsi="Arial" w:cs="Arial"/>
        </w:rPr>
        <w:t>CONTRATADO</w:t>
      </w:r>
      <w:r w:rsidRPr="00C55A3E">
        <w:rPr>
          <w:rFonts w:ascii="Arial" w:hAnsi="Arial" w:cs="Arial"/>
        </w:rPr>
        <w:t>(</w:t>
      </w:r>
      <w:proofErr w:type="gramEnd"/>
      <w:r w:rsidRPr="00C55A3E">
        <w:rPr>
          <w:rFonts w:ascii="Arial" w:hAnsi="Arial" w:cs="Arial"/>
        </w:rPr>
        <w:t>A) receberá o valor ____ ( descrever todos os contratados e os re</w:t>
      </w:r>
      <w:r w:rsidR="00AA2768">
        <w:rPr>
          <w:rFonts w:ascii="Arial" w:hAnsi="Arial" w:cs="Arial"/>
        </w:rPr>
        <w:t>spectivos valores de venda), tot</w:t>
      </w:r>
      <w:r w:rsidRPr="00C55A3E">
        <w:rPr>
          <w:rFonts w:ascii="Arial" w:hAnsi="Arial" w:cs="Arial"/>
        </w:rPr>
        <w:t>alizando ___ ( valor total do</w:t>
      </w:r>
      <w:r w:rsidR="00AA2768">
        <w:rPr>
          <w:rFonts w:ascii="Arial" w:hAnsi="Arial" w:cs="Arial"/>
        </w:rPr>
        <w:t xml:space="preserve"> projeto de venda</w:t>
      </w:r>
      <w:r w:rsidRPr="00C55A3E">
        <w:rPr>
          <w:rFonts w:ascii="Arial" w:hAnsi="Arial" w:cs="Arial"/>
        </w:rPr>
        <w:t>)</w:t>
      </w:r>
      <w:r w:rsidR="00AA2768">
        <w:rPr>
          <w:rFonts w:ascii="Arial" w:hAnsi="Arial" w:cs="Arial"/>
        </w:rPr>
        <w:t>.</w:t>
      </w:r>
    </w:p>
    <w:p w:rsidR="0070336F" w:rsidRPr="00C55A3E" w:rsidRDefault="0070336F" w:rsidP="00631A53">
      <w:pPr>
        <w:jc w:val="both"/>
        <w:rPr>
          <w:rFonts w:ascii="Arial" w:hAnsi="Arial" w:cs="Arial"/>
        </w:rPr>
      </w:pPr>
      <w:r w:rsidRPr="00C55A3E">
        <w:rPr>
          <w:rFonts w:ascii="Arial" w:hAnsi="Arial" w:cs="Arial"/>
        </w:rPr>
        <w:t>Nome do</w:t>
      </w:r>
      <w:r w:rsidR="00AA2768">
        <w:rPr>
          <w:rFonts w:ascii="Arial" w:hAnsi="Arial" w:cs="Arial"/>
        </w:rPr>
        <w:t xml:space="preserve"> </w:t>
      </w:r>
      <w:r w:rsidRPr="00C55A3E">
        <w:rPr>
          <w:rFonts w:ascii="Arial" w:hAnsi="Arial" w:cs="Arial"/>
        </w:rPr>
        <w:t>agricultor</w:t>
      </w:r>
      <w:r w:rsidR="00AA2768">
        <w:rPr>
          <w:rFonts w:ascii="Arial" w:hAnsi="Arial" w:cs="Arial"/>
        </w:rPr>
        <w:t xml:space="preserve"> </w:t>
      </w:r>
      <w:r w:rsidRPr="00C55A3E">
        <w:rPr>
          <w:rFonts w:ascii="Arial" w:hAnsi="Arial" w:cs="Arial"/>
        </w:rPr>
        <w:t>familiar</w:t>
      </w:r>
      <w:r w:rsidR="00AA2768">
        <w:rPr>
          <w:rFonts w:ascii="Arial" w:hAnsi="Arial" w:cs="Arial"/>
        </w:rPr>
        <w:t>:</w:t>
      </w:r>
    </w:p>
    <w:p w:rsidR="00AA2768" w:rsidRDefault="00AA2768" w:rsidP="00631A53">
      <w:pPr>
        <w:jc w:val="both"/>
        <w:rPr>
          <w:rFonts w:ascii="Arial" w:hAnsi="Arial" w:cs="Arial"/>
        </w:rPr>
      </w:pPr>
      <w:r>
        <w:rPr>
          <w:rFonts w:ascii="Arial" w:hAnsi="Arial" w:cs="Arial"/>
        </w:rPr>
        <w:t>CPF:</w:t>
      </w:r>
    </w:p>
    <w:p w:rsidR="00AA2768" w:rsidRDefault="00AA2768" w:rsidP="00631A53">
      <w:pPr>
        <w:jc w:val="both"/>
        <w:rPr>
          <w:rFonts w:ascii="Arial" w:hAnsi="Arial" w:cs="Arial"/>
        </w:rPr>
      </w:pPr>
      <w:r>
        <w:rPr>
          <w:rFonts w:ascii="Arial" w:hAnsi="Arial" w:cs="Arial"/>
        </w:rPr>
        <w:t>DAP:</w:t>
      </w:r>
    </w:p>
    <w:p w:rsidR="00AA2768" w:rsidRDefault="00AA2768" w:rsidP="00631A53">
      <w:pPr>
        <w:jc w:val="both"/>
        <w:rPr>
          <w:rFonts w:ascii="Arial" w:hAnsi="Arial" w:cs="Arial"/>
        </w:rPr>
      </w:pPr>
      <w:r>
        <w:rPr>
          <w:rFonts w:ascii="Arial" w:hAnsi="Arial" w:cs="Arial"/>
        </w:rPr>
        <w:t>PRODUTO:</w:t>
      </w:r>
    </w:p>
    <w:p w:rsidR="00AA2768" w:rsidRDefault="00AA2768" w:rsidP="00631A53">
      <w:pPr>
        <w:jc w:val="both"/>
        <w:rPr>
          <w:rFonts w:ascii="Arial" w:hAnsi="Arial" w:cs="Arial"/>
        </w:rPr>
      </w:pPr>
      <w:r>
        <w:rPr>
          <w:rFonts w:ascii="Arial" w:hAnsi="Arial" w:cs="Arial"/>
        </w:rPr>
        <w:t>UNIDADE:</w:t>
      </w:r>
    </w:p>
    <w:p w:rsidR="00AA2768" w:rsidRDefault="00AA2768" w:rsidP="00631A53">
      <w:pPr>
        <w:jc w:val="both"/>
        <w:rPr>
          <w:rFonts w:ascii="Arial" w:hAnsi="Arial" w:cs="Arial"/>
        </w:rPr>
      </w:pPr>
      <w:r>
        <w:rPr>
          <w:rFonts w:ascii="Arial" w:hAnsi="Arial" w:cs="Arial"/>
        </w:rPr>
        <w:t>QTD/UNID:</w:t>
      </w:r>
    </w:p>
    <w:p w:rsidR="0070336F" w:rsidRPr="00C55A3E" w:rsidRDefault="0070336F" w:rsidP="00631A53">
      <w:pPr>
        <w:jc w:val="both"/>
        <w:rPr>
          <w:rFonts w:ascii="Arial" w:hAnsi="Arial" w:cs="Arial"/>
        </w:rPr>
      </w:pPr>
      <w:r w:rsidRPr="00C55A3E">
        <w:rPr>
          <w:rFonts w:ascii="Arial" w:hAnsi="Arial" w:cs="Arial"/>
        </w:rPr>
        <w:t>PREÇO</w:t>
      </w:r>
      <w:r w:rsidR="00AA2768">
        <w:rPr>
          <w:rFonts w:ascii="Arial" w:hAnsi="Arial" w:cs="Arial"/>
        </w:rPr>
        <w:t>:</w:t>
      </w:r>
    </w:p>
    <w:p w:rsidR="0070336F" w:rsidRPr="00C55A3E" w:rsidRDefault="0070336F" w:rsidP="00631A53">
      <w:pPr>
        <w:jc w:val="both"/>
        <w:rPr>
          <w:rFonts w:ascii="Arial" w:hAnsi="Arial" w:cs="Arial"/>
        </w:rPr>
      </w:pPr>
      <w:r w:rsidRPr="00C55A3E">
        <w:rPr>
          <w:rFonts w:ascii="Arial" w:hAnsi="Arial" w:cs="Arial"/>
        </w:rPr>
        <w:t>PROPOSTO</w:t>
      </w:r>
      <w:r w:rsidR="00AA2768">
        <w:rPr>
          <w:rFonts w:ascii="Arial" w:hAnsi="Arial" w:cs="Arial"/>
        </w:rPr>
        <w:t>:</w:t>
      </w:r>
    </w:p>
    <w:p w:rsidR="0070336F" w:rsidRPr="00C55A3E" w:rsidRDefault="0070336F" w:rsidP="00631A53">
      <w:pPr>
        <w:jc w:val="both"/>
        <w:rPr>
          <w:rFonts w:ascii="Arial" w:hAnsi="Arial" w:cs="Arial"/>
        </w:rPr>
      </w:pPr>
      <w:r w:rsidRPr="00C55A3E">
        <w:rPr>
          <w:rFonts w:ascii="Arial" w:hAnsi="Arial" w:cs="Arial"/>
        </w:rPr>
        <w:t>VALOR</w:t>
      </w:r>
      <w:r w:rsidR="00AA2768">
        <w:rPr>
          <w:rFonts w:ascii="Arial" w:hAnsi="Arial" w:cs="Arial"/>
        </w:rPr>
        <w:t>:</w:t>
      </w:r>
    </w:p>
    <w:p w:rsidR="0070336F" w:rsidRPr="00C55A3E" w:rsidRDefault="0070336F" w:rsidP="00631A53">
      <w:pPr>
        <w:jc w:val="both"/>
        <w:rPr>
          <w:rFonts w:ascii="Arial" w:hAnsi="Arial" w:cs="Arial"/>
        </w:rPr>
      </w:pPr>
      <w:r w:rsidRPr="00C55A3E">
        <w:rPr>
          <w:rFonts w:ascii="Arial" w:hAnsi="Arial" w:cs="Arial"/>
        </w:rPr>
        <w:t>TOTAL</w:t>
      </w:r>
      <w:r w:rsidR="00AA2768">
        <w:rPr>
          <w:rFonts w:ascii="Arial" w:hAnsi="Arial" w:cs="Arial"/>
        </w:rPr>
        <w:t>:</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b/>
        </w:rPr>
        <w:t>4.3</w:t>
      </w:r>
      <w:r w:rsidRPr="00C55A3E">
        <w:rPr>
          <w:rFonts w:ascii="Arial" w:hAnsi="Arial" w:cs="Arial"/>
        </w:rPr>
        <w:t xml:space="preserve"> No Valor mencionado nesta cláusula estão incluídas as despesas com frete, recursos humanos e materiais , assim como os encargos fiscais , sociais, </w:t>
      </w:r>
      <w:proofErr w:type="gramStart"/>
      <w:r w:rsidRPr="00C55A3E">
        <w:rPr>
          <w:rFonts w:ascii="Arial" w:hAnsi="Arial" w:cs="Arial"/>
        </w:rPr>
        <w:t>comercias</w:t>
      </w:r>
      <w:proofErr w:type="gramEnd"/>
      <w:r w:rsidRPr="00C55A3E">
        <w:rPr>
          <w:rFonts w:ascii="Arial" w:hAnsi="Arial" w:cs="Arial"/>
        </w:rPr>
        <w:t>, trabalhistas e previdenciários e quaisquer outras despesas necessárias ao cumprimento das obrigações decorrentes do presente contrato.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4.4 O CONTRATANTE, após receber os documentos descritos na cláusula quinta, alínea “b”, e após a tramitação do Processo para instrução e liquidação, efetuará o seu pag</w:t>
      </w:r>
      <w:r w:rsidR="00AA2768">
        <w:rPr>
          <w:rFonts w:ascii="Arial" w:hAnsi="Arial" w:cs="Arial"/>
        </w:rPr>
        <w:t>amento no valor correspondente à</w:t>
      </w:r>
      <w:r w:rsidRPr="00C55A3E">
        <w:rPr>
          <w:rFonts w:ascii="Arial" w:hAnsi="Arial" w:cs="Arial"/>
        </w:rPr>
        <w:t>s entregas do mês anterior.</w:t>
      </w:r>
    </w:p>
    <w:p w:rsidR="0070336F" w:rsidRPr="00C55A3E" w:rsidRDefault="0070336F" w:rsidP="00631A53">
      <w:pPr>
        <w:jc w:val="both"/>
        <w:rPr>
          <w:rFonts w:ascii="Arial" w:hAnsi="Arial" w:cs="Arial"/>
        </w:rPr>
      </w:pPr>
      <w:r w:rsidRPr="00C55A3E">
        <w:rPr>
          <w:rFonts w:ascii="Arial" w:hAnsi="Arial" w:cs="Arial"/>
        </w:rPr>
        <w:t>Não será efetuado qualquer pagamento ao CONTRATADO enquanto houver pendência de liquidação de obrigação financeira em virtude de penalidade ou inadimplência contratual.</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V – DA DOTAÇÃO ORÇAMENTÁRIA</w:t>
      </w:r>
    </w:p>
    <w:p w:rsidR="0070336F" w:rsidRDefault="0070336F" w:rsidP="00631A53">
      <w:pPr>
        <w:jc w:val="both"/>
        <w:rPr>
          <w:rFonts w:ascii="Arial" w:hAnsi="Arial" w:cs="Arial"/>
        </w:rPr>
      </w:pPr>
      <w:r w:rsidRPr="00C55A3E">
        <w:rPr>
          <w:rFonts w:ascii="Arial" w:hAnsi="Arial" w:cs="Arial"/>
        </w:rPr>
        <w:t xml:space="preserve">As despesas decorrentes do presente </w:t>
      </w:r>
      <w:r w:rsidR="00AA2768">
        <w:rPr>
          <w:rFonts w:ascii="Arial" w:hAnsi="Arial" w:cs="Arial"/>
        </w:rPr>
        <w:t>contrato correrão à</w:t>
      </w:r>
      <w:r w:rsidRPr="00C55A3E">
        <w:rPr>
          <w:rFonts w:ascii="Arial" w:hAnsi="Arial" w:cs="Arial"/>
        </w:rPr>
        <w:t xml:space="preserve"> conta das se</w:t>
      </w:r>
      <w:r w:rsidR="00AA2768">
        <w:rPr>
          <w:rFonts w:ascii="Arial" w:hAnsi="Arial" w:cs="Arial"/>
        </w:rPr>
        <w:t>guintes dotações orçamentárias:</w:t>
      </w:r>
    </w:p>
    <w:p w:rsidR="00AA2768" w:rsidRDefault="00AA2768" w:rsidP="00AA2768">
      <w:pPr>
        <w:jc w:val="both"/>
        <w:rPr>
          <w:rFonts w:ascii="Arial" w:hAnsi="Arial" w:cs="Arial"/>
        </w:rPr>
      </w:pPr>
      <w:r w:rsidRPr="00C55A3E">
        <w:rPr>
          <w:rFonts w:ascii="Arial" w:hAnsi="Arial" w:cs="Arial"/>
        </w:rPr>
        <w:t>02.03.03.12.306.0007.</w:t>
      </w:r>
      <w:r>
        <w:rPr>
          <w:rFonts w:ascii="Arial" w:hAnsi="Arial" w:cs="Arial"/>
        </w:rPr>
        <w:t>2048</w:t>
      </w:r>
      <w:r w:rsidRPr="00C55A3E">
        <w:rPr>
          <w:rFonts w:ascii="Arial" w:hAnsi="Arial" w:cs="Arial"/>
        </w:rPr>
        <w:t>.</w:t>
      </w:r>
      <w:r>
        <w:rPr>
          <w:rFonts w:ascii="Arial" w:hAnsi="Arial" w:cs="Arial"/>
        </w:rPr>
        <w:t>3.3.90.30.00</w:t>
      </w:r>
    </w:p>
    <w:p w:rsidR="00AA2768" w:rsidRDefault="00AA2768" w:rsidP="00AA2768">
      <w:pPr>
        <w:jc w:val="both"/>
        <w:rPr>
          <w:rFonts w:ascii="Arial" w:hAnsi="Arial" w:cs="Arial"/>
        </w:rPr>
      </w:pPr>
      <w:r>
        <w:rPr>
          <w:rFonts w:ascii="Arial" w:hAnsi="Arial" w:cs="Arial"/>
        </w:rPr>
        <w:lastRenderedPageBreak/>
        <w:t>02.03.03.12.306.0007.2049.3.3.90.30.00</w:t>
      </w:r>
    </w:p>
    <w:p w:rsidR="00AA2768" w:rsidRDefault="00AA2768" w:rsidP="00AA2768">
      <w:pPr>
        <w:jc w:val="both"/>
        <w:rPr>
          <w:rFonts w:ascii="Arial" w:hAnsi="Arial" w:cs="Arial"/>
        </w:rPr>
      </w:pPr>
      <w:r>
        <w:rPr>
          <w:rFonts w:ascii="Arial" w:hAnsi="Arial" w:cs="Arial"/>
        </w:rPr>
        <w:t>02.03.03.12.306.0007.2050.3.3.90.30.00</w:t>
      </w:r>
    </w:p>
    <w:p w:rsidR="00AA2768" w:rsidRDefault="00AA2768" w:rsidP="00AA2768">
      <w:pPr>
        <w:jc w:val="both"/>
        <w:rPr>
          <w:rFonts w:ascii="Arial" w:hAnsi="Arial" w:cs="Arial"/>
        </w:rPr>
      </w:pPr>
      <w:r>
        <w:rPr>
          <w:rFonts w:ascii="Arial" w:hAnsi="Arial" w:cs="Arial"/>
        </w:rPr>
        <w:t>02.03.03.12.306.0007.2051.3.3.90.30.00</w:t>
      </w:r>
    </w:p>
    <w:p w:rsidR="00AA2768" w:rsidRPr="00C55A3E" w:rsidRDefault="00AA2768" w:rsidP="00AA2768">
      <w:pPr>
        <w:jc w:val="both"/>
        <w:rPr>
          <w:rFonts w:ascii="Arial" w:hAnsi="Arial" w:cs="Arial"/>
        </w:rPr>
      </w:pPr>
      <w:r>
        <w:rPr>
          <w:rFonts w:ascii="Arial" w:hAnsi="Arial" w:cs="Arial"/>
        </w:rPr>
        <w:t>02.03.03.12.306.0007.2052.3.3.90.30.00</w:t>
      </w:r>
      <w:r w:rsidRPr="00C55A3E">
        <w:rPr>
          <w:rFonts w:ascii="Arial" w:hAnsi="Arial" w:cs="Arial"/>
        </w:rPr>
        <w:t xml:space="preserve"> </w:t>
      </w:r>
    </w:p>
    <w:p w:rsidR="00AA2768" w:rsidRPr="00C55A3E" w:rsidRDefault="00AA2768" w:rsidP="00631A53">
      <w:pPr>
        <w:jc w:val="both"/>
        <w:rPr>
          <w:rFonts w:ascii="Arial" w:hAnsi="Arial" w:cs="Arial"/>
        </w:rPr>
      </w:pP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proofErr w:type="gramStart"/>
      <w:r w:rsidRPr="00C55A3E">
        <w:rPr>
          <w:rFonts w:ascii="Arial" w:hAnsi="Arial" w:cs="Arial"/>
          <w:b/>
        </w:rPr>
        <w:t>CLÁUSULA VI</w:t>
      </w:r>
      <w:proofErr w:type="gramEnd"/>
      <w:r w:rsidRPr="00C55A3E">
        <w:rPr>
          <w:rFonts w:ascii="Arial" w:hAnsi="Arial" w:cs="Arial"/>
          <w:b/>
        </w:rPr>
        <w:t xml:space="preserve"> – CONDIÇÕES GERAIS:</w:t>
      </w:r>
    </w:p>
    <w:p w:rsidR="0070336F" w:rsidRPr="00C55A3E" w:rsidRDefault="0070336F" w:rsidP="00631A53">
      <w:pPr>
        <w:jc w:val="both"/>
        <w:rPr>
          <w:rFonts w:ascii="Arial" w:hAnsi="Arial" w:cs="Arial"/>
          <w:b/>
        </w:rPr>
      </w:pPr>
    </w:p>
    <w:p w:rsidR="0070336F" w:rsidRPr="00C55A3E" w:rsidRDefault="0070336F" w:rsidP="00631A53">
      <w:pPr>
        <w:jc w:val="both"/>
        <w:rPr>
          <w:rFonts w:ascii="Arial" w:hAnsi="Arial" w:cs="Arial"/>
        </w:rPr>
      </w:pPr>
      <w:r w:rsidRPr="00C55A3E">
        <w:rPr>
          <w:rFonts w:ascii="Arial" w:hAnsi="Arial" w:cs="Arial"/>
        </w:rPr>
        <w:t xml:space="preserve">6.1 </w:t>
      </w:r>
      <w:proofErr w:type="gramStart"/>
      <w:r w:rsidRPr="00C55A3E">
        <w:rPr>
          <w:rFonts w:ascii="Arial" w:hAnsi="Arial" w:cs="Arial"/>
        </w:rPr>
        <w:t>-Nos</w:t>
      </w:r>
      <w:proofErr w:type="gramEnd"/>
      <w:r w:rsidRPr="00C55A3E">
        <w:rPr>
          <w:rFonts w:ascii="Arial" w:hAnsi="Arial" w:cs="Arial"/>
        </w:rPr>
        <w:t xml:space="preserve"> casos de inadimplência da CONTRATANTE, proceder-se á conforme o 1º, do art. 20 da lei n. º 11.947, de 16/06/2009 e demais legislações relacionadas.</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 xml:space="preserve">6.2 </w:t>
      </w:r>
      <w:proofErr w:type="gramStart"/>
      <w:r w:rsidRPr="00C55A3E">
        <w:rPr>
          <w:rFonts w:ascii="Arial" w:hAnsi="Arial" w:cs="Arial"/>
        </w:rPr>
        <w:t>-O</w:t>
      </w:r>
      <w:proofErr w:type="gramEnd"/>
      <w:r w:rsidRPr="00C55A3E">
        <w:rPr>
          <w:rFonts w:ascii="Arial" w:hAnsi="Arial" w:cs="Arial"/>
        </w:rPr>
        <w:t xml:space="preserve"> CONTRATADO FORNECEDOR 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6.3 - É de exclusiva responsabilidade do CONTRATADO FORNECEDOR o ressarcimento de danos causados ao CONTRATANTE ou a terceiros, decorrentes de sua culpa ou dolo na execução do contrato, não excluindo ou reduzindo esta responsabilidade à fiscalização.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 xml:space="preserve">6.4 </w:t>
      </w:r>
      <w:proofErr w:type="gramStart"/>
      <w:r w:rsidRPr="00C55A3E">
        <w:rPr>
          <w:rFonts w:ascii="Arial" w:hAnsi="Arial" w:cs="Arial"/>
        </w:rPr>
        <w:t>-O</w:t>
      </w:r>
      <w:proofErr w:type="gramEnd"/>
      <w:r w:rsidRPr="00C55A3E">
        <w:rPr>
          <w:rFonts w:ascii="Arial" w:hAnsi="Arial" w:cs="Arial"/>
        </w:rPr>
        <w:t xml:space="preserve"> CONTRATANTE em razão de supremacia de interesses públicos sobre os interesses particulares poderá:</w:t>
      </w:r>
    </w:p>
    <w:p w:rsidR="0070336F" w:rsidRPr="00C55A3E" w:rsidRDefault="0070336F" w:rsidP="00631A53">
      <w:pPr>
        <w:jc w:val="both"/>
        <w:rPr>
          <w:rFonts w:ascii="Arial" w:hAnsi="Arial" w:cs="Arial"/>
        </w:rPr>
      </w:pPr>
      <w:proofErr w:type="gramStart"/>
      <w:r w:rsidRPr="00C55A3E">
        <w:rPr>
          <w:rFonts w:ascii="Arial" w:hAnsi="Arial" w:cs="Arial"/>
        </w:rPr>
        <w:t>a.</w:t>
      </w:r>
      <w:proofErr w:type="gramEnd"/>
      <w:r w:rsidRPr="00C55A3E">
        <w:rPr>
          <w:rFonts w:ascii="Arial" w:hAnsi="Arial" w:cs="Arial"/>
        </w:rPr>
        <w:t xml:space="preserve"> Modificar unilateralmente o contrato para melhor adequação às finalidades de interesse público, respeitando os direitos do CONTRATADO;</w:t>
      </w:r>
    </w:p>
    <w:p w:rsidR="0070336F" w:rsidRPr="00C55A3E" w:rsidRDefault="0070336F" w:rsidP="00631A53">
      <w:pPr>
        <w:jc w:val="both"/>
        <w:rPr>
          <w:rFonts w:ascii="Arial" w:hAnsi="Arial" w:cs="Arial"/>
        </w:rPr>
      </w:pPr>
      <w:proofErr w:type="gramStart"/>
      <w:r w:rsidRPr="00C55A3E">
        <w:rPr>
          <w:rFonts w:ascii="Arial" w:hAnsi="Arial" w:cs="Arial"/>
        </w:rPr>
        <w:t>b.</w:t>
      </w:r>
      <w:proofErr w:type="gramEnd"/>
      <w:r w:rsidRPr="00C55A3E">
        <w:rPr>
          <w:rFonts w:ascii="Arial" w:hAnsi="Arial" w:cs="Arial"/>
        </w:rPr>
        <w:t xml:space="preserve"> Rescindir unilateralmente o contrato, nos casos de infração contratual ou inaptidão do CONTRATADO;</w:t>
      </w:r>
    </w:p>
    <w:p w:rsidR="0070336F" w:rsidRPr="00C55A3E" w:rsidRDefault="0070336F" w:rsidP="00631A53">
      <w:pPr>
        <w:jc w:val="both"/>
        <w:rPr>
          <w:rFonts w:ascii="Arial" w:hAnsi="Arial" w:cs="Arial"/>
        </w:rPr>
      </w:pPr>
      <w:proofErr w:type="gramStart"/>
      <w:r w:rsidRPr="00C55A3E">
        <w:rPr>
          <w:rFonts w:ascii="Arial" w:hAnsi="Arial" w:cs="Arial"/>
        </w:rPr>
        <w:t>c.</w:t>
      </w:r>
      <w:proofErr w:type="gramEnd"/>
      <w:r w:rsidRPr="00C55A3E">
        <w:rPr>
          <w:rFonts w:ascii="Arial" w:hAnsi="Arial" w:cs="Arial"/>
        </w:rPr>
        <w:t xml:space="preserve"> Fiscalizar a execução do contrato;</w:t>
      </w:r>
    </w:p>
    <w:p w:rsidR="0070336F" w:rsidRPr="00C55A3E" w:rsidRDefault="0070336F" w:rsidP="00631A53">
      <w:pPr>
        <w:jc w:val="both"/>
        <w:rPr>
          <w:rFonts w:ascii="Arial" w:hAnsi="Arial" w:cs="Arial"/>
        </w:rPr>
      </w:pPr>
      <w:proofErr w:type="gramStart"/>
      <w:r w:rsidRPr="00C55A3E">
        <w:rPr>
          <w:rFonts w:ascii="Arial" w:hAnsi="Arial" w:cs="Arial"/>
        </w:rPr>
        <w:t>d.</w:t>
      </w:r>
      <w:proofErr w:type="gramEnd"/>
      <w:r w:rsidRPr="00C55A3E">
        <w:rPr>
          <w:rFonts w:ascii="Arial" w:hAnsi="Arial" w:cs="Arial"/>
        </w:rPr>
        <w:t xml:space="preserve"> Aplicar sanções motivadas pela inexecução total ou parcial do ajuste.</w:t>
      </w:r>
    </w:p>
    <w:p w:rsidR="0070336F" w:rsidRPr="00C55A3E" w:rsidRDefault="0070336F" w:rsidP="00631A53">
      <w:pPr>
        <w:jc w:val="both"/>
        <w:rPr>
          <w:rFonts w:ascii="Arial" w:hAnsi="Arial" w:cs="Arial"/>
        </w:rPr>
      </w:pPr>
      <w:r w:rsidRPr="00C55A3E">
        <w:rPr>
          <w:rFonts w:ascii="Arial" w:hAnsi="Arial" w:cs="Arial"/>
        </w:rPr>
        <w:t>Sempre que a CONTRATANTE alterar ou rescindir o contrato sem culpa do CONTRATADO, deve respeitar o equilíbrio econômico financeiro, garantindo-lhe o aumento das remunerações respectivas ou da indenização por despesas já realizadas.</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VII – DA FISCALIZAÇÃO</w:t>
      </w:r>
    </w:p>
    <w:p w:rsidR="0070336F" w:rsidRPr="00C55A3E" w:rsidRDefault="0070336F" w:rsidP="00631A53">
      <w:pPr>
        <w:jc w:val="both"/>
        <w:rPr>
          <w:rFonts w:ascii="Arial" w:hAnsi="Arial" w:cs="Arial"/>
        </w:rPr>
      </w:pPr>
      <w:r w:rsidRPr="00C55A3E">
        <w:rPr>
          <w:rFonts w:ascii="Arial" w:hAnsi="Arial" w:cs="Arial"/>
        </w:rPr>
        <w:t>A fiscalização do presente contrato ficará a cargo da Secretaria Municipal da Educação, da Entidade Executora, do Conselho de Alimentação Escolar – CAE e outras Entidades designadas pelo FNDE.</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VIII – FUNDAMENTOS JURÍDICOS</w:t>
      </w:r>
    </w:p>
    <w:p w:rsidR="0070336F" w:rsidRPr="00C55A3E" w:rsidRDefault="0070336F" w:rsidP="00631A53">
      <w:pPr>
        <w:jc w:val="both"/>
        <w:rPr>
          <w:rFonts w:ascii="Arial" w:hAnsi="Arial" w:cs="Arial"/>
        </w:rPr>
      </w:pPr>
      <w:r w:rsidRPr="00C55A3E">
        <w:rPr>
          <w:rFonts w:ascii="Arial" w:hAnsi="Arial" w:cs="Arial"/>
        </w:rPr>
        <w:t xml:space="preserve">O presente contrato rege-se, ainda, pela chamada pública nº </w:t>
      </w:r>
      <w:r w:rsidR="0016307B" w:rsidRPr="00C55A3E">
        <w:rPr>
          <w:rFonts w:ascii="Arial" w:hAnsi="Arial" w:cs="Arial"/>
        </w:rPr>
        <w:t>0</w:t>
      </w:r>
      <w:r w:rsidR="00AA2768">
        <w:rPr>
          <w:rFonts w:ascii="Arial" w:hAnsi="Arial" w:cs="Arial"/>
        </w:rPr>
        <w:t>2/2021</w:t>
      </w:r>
      <w:r w:rsidRPr="00C55A3E">
        <w:rPr>
          <w:rFonts w:ascii="Arial" w:hAnsi="Arial" w:cs="Arial"/>
        </w:rPr>
        <w:t>, pela Resolução CD/FNDE nº 38, pela Lei nº 8.666/93 e pela Lei 11.947, em todos os seus termos, a qual será aplicada, também, onde o contrato for omisso.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IX - DAS MODIFICAÇÕES E/OU ALTERAÇÕES</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 xml:space="preserve">9.1- </w:t>
      </w:r>
      <w:r w:rsidRPr="00C55A3E">
        <w:rPr>
          <w:rFonts w:ascii="Arial" w:hAnsi="Arial" w:cs="Arial"/>
        </w:rPr>
        <w:tab/>
        <w:t>Qualquer modificação de forma ou quantidade (acréscimos ou redução) dos serviços, objeto deste contrato, poderá ser determinada pela contratante mediante assinatura de Termos Aditivos, observadas as normas legais vigentes.</w:t>
      </w:r>
    </w:p>
    <w:p w:rsidR="0070336F" w:rsidRPr="00C55A3E" w:rsidRDefault="0070336F" w:rsidP="00631A53">
      <w:pPr>
        <w:jc w:val="both"/>
        <w:rPr>
          <w:rFonts w:ascii="Arial" w:hAnsi="Arial" w:cs="Arial"/>
        </w:rPr>
      </w:pPr>
      <w:r w:rsidRPr="00C55A3E">
        <w:rPr>
          <w:rFonts w:ascii="Arial" w:hAnsi="Arial" w:cs="Arial"/>
        </w:rPr>
        <w:t>9.2 - A rescisão unilateral, sem justificativa nos termos contratuais, deverá ser notificada por AR, com antecedência mínima de trinta dias, obrigando a parte que tomar a iniciativa a indenizar a outra o valor correspondente a 10% (dez por cento) do saldo remanescente que seria gerado da data da rescisão até o término normal da vigência deste instrumento contratual.</w:t>
      </w:r>
    </w:p>
    <w:p w:rsidR="0070336F" w:rsidRPr="00C55A3E" w:rsidRDefault="0070336F" w:rsidP="00631A53">
      <w:pPr>
        <w:jc w:val="both"/>
        <w:rPr>
          <w:rFonts w:ascii="Arial" w:hAnsi="Arial" w:cs="Arial"/>
        </w:rPr>
      </w:pPr>
      <w:r w:rsidRPr="00C55A3E">
        <w:rPr>
          <w:rFonts w:ascii="Arial" w:hAnsi="Arial" w:cs="Arial"/>
        </w:rPr>
        <w:t>9.3 - Em caso de rescisão, sem justa causa, por parte da Contratada, ainda se lhe aplicam as demais penalidades previstas na Lei 8666/93.</w:t>
      </w:r>
    </w:p>
    <w:p w:rsidR="0070336F" w:rsidRPr="00C55A3E" w:rsidRDefault="0070336F" w:rsidP="00631A53">
      <w:pPr>
        <w:jc w:val="both"/>
        <w:rPr>
          <w:rFonts w:ascii="Arial" w:hAnsi="Arial" w:cs="Arial"/>
        </w:rPr>
      </w:pPr>
      <w:r w:rsidRPr="00C55A3E">
        <w:rPr>
          <w:rFonts w:ascii="Arial" w:hAnsi="Arial" w:cs="Arial"/>
        </w:rPr>
        <w:t>9.4</w:t>
      </w:r>
      <w:proofErr w:type="gramStart"/>
      <w:r w:rsidRPr="00C55A3E">
        <w:rPr>
          <w:rFonts w:ascii="Arial" w:hAnsi="Arial" w:cs="Arial"/>
        </w:rPr>
        <w:t xml:space="preserve">  </w:t>
      </w:r>
      <w:proofErr w:type="gramEnd"/>
      <w:r w:rsidRPr="00C55A3E">
        <w:rPr>
          <w:rFonts w:ascii="Arial" w:hAnsi="Arial" w:cs="Arial"/>
        </w:rPr>
        <w:t>– Ocorrendo atraso nos pagamentos, a Contratada incluirá na fatura seguinte o valor correspondente a 2% (dois por cento) do valor da parcela em atraso, a título de mora para cada mês.</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X - DA RESCISÃO</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10.1 – O presente contrato poderá ser rescindido nos casos previstos no art. 78 da Lei 8.666/93, observado o disposto nos artigos 79 e 80 do mesmo diploma legal.</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CLÁUSULA XI - DAS PENALIDADES</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11.1 - A Contratada estará sujeita à multa de 1% (um por cento) ao dia sobre o valor atualizado do contrato por atraso injustificado na execução dos serviços solicitados.</w:t>
      </w:r>
    </w:p>
    <w:p w:rsidR="0070336F" w:rsidRPr="00C55A3E" w:rsidRDefault="0070336F" w:rsidP="00631A53">
      <w:pPr>
        <w:jc w:val="both"/>
        <w:rPr>
          <w:rFonts w:ascii="Arial" w:hAnsi="Arial" w:cs="Arial"/>
        </w:rPr>
      </w:pPr>
      <w:r w:rsidRPr="00C55A3E">
        <w:rPr>
          <w:rFonts w:ascii="Arial" w:hAnsi="Arial" w:cs="Arial"/>
        </w:rPr>
        <w:t>11.2 - Sem prejuízo das outras sanções previstas na Lei 8666/93, caberá a imputação de multa no importe de 10% (dez por cento) do valor atualizado do contrato, além das perdas e danos que se apurarem, nas seguintes hipóteses:</w:t>
      </w:r>
    </w:p>
    <w:p w:rsidR="0070336F" w:rsidRPr="00C55A3E" w:rsidRDefault="0070336F" w:rsidP="00631A53">
      <w:pPr>
        <w:jc w:val="both"/>
        <w:rPr>
          <w:rFonts w:ascii="Arial" w:hAnsi="Arial" w:cs="Arial"/>
        </w:rPr>
      </w:pPr>
      <w:r w:rsidRPr="00C55A3E">
        <w:rPr>
          <w:rFonts w:ascii="Arial" w:hAnsi="Arial" w:cs="Arial"/>
        </w:rPr>
        <w:t>A – inexecução total ou parcial dos serviços contratados;</w:t>
      </w:r>
    </w:p>
    <w:p w:rsidR="0070336F" w:rsidRPr="00C55A3E" w:rsidRDefault="0070336F" w:rsidP="00631A53">
      <w:pPr>
        <w:jc w:val="both"/>
        <w:rPr>
          <w:rFonts w:ascii="Arial" w:hAnsi="Arial" w:cs="Arial"/>
        </w:rPr>
      </w:pPr>
      <w:r w:rsidRPr="00C55A3E">
        <w:rPr>
          <w:rFonts w:ascii="Arial" w:hAnsi="Arial" w:cs="Arial"/>
        </w:rPr>
        <w:t>B - descumprimento das obrigações assumidas contratualmente;</w:t>
      </w:r>
    </w:p>
    <w:p w:rsidR="0070336F" w:rsidRPr="00C55A3E" w:rsidRDefault="0070336F" w:rsidP="00631A53">
      <w:pPr>
        <w:jc w:val="both"/>
        <w:rPr>
          <w:rFonts w:ascii="Arial" w:hAnsi="Arial" w:cs="Arial"/>
        </w:rPr>
      </w:pPr>
      <w:r w:rsidRPr="00C55A3E">
        <w:rPr>
          <w:rFonts w:ascii="Arial" w:hAnsi="Arial" w:cs="Arial"/>
        </w:rPr>
        <w:t>C – nos demais casos previstos na Lei 8666/93.</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b/>
        </w:rPr>
      </w:pPr>
      <w:r w:rsidRPr="00C55A3E">
        <w:rPr>
          <w:rFonts w:ascii="Arial" w:hAnsi="Arial" w:cs="Arial"/>
          <w:b/>
        </w:rPr>
        <w:t xml:space="preserve">CLÁUSULA XII – VIGÊNCIA </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t xml:space="preserve">12.1 – O presente contrato terá vigência </w:t>
      </w:r>
      <w:r w:rsidR="00BD4BB6" w:rsidRPr="00C55A3E">
        <w:rPr>
          <w:rFonts w:ascii="Arial" w:hAnsi="Arial" w:cs="Arial"/>
        </w:rPr>
        <w:t>de 12 meses</w:t>
      </w:r>
      <w:r w:rsidRPr="00C55A3E">
        <w:rPr>
          <w:rFonts w:ascii="Arial" w:hAnsi="Arial" w:cs="Arial"/>
        </w:rPr>
        <w:t>, iniciando-se na data de sua assinatura, podendo ser prorrogado por interesse e necessidade da partes.</w:t>
      </w:r>
    </w:p>
    <w:p w:rsidR="0070336F" w:rsidRPr="00C55A3E" w:rsidRDefault="0070336F" w:rsidP="00631A53">
      <w:pPr>
        <w:jc w:val="both"/>
        <w:rPr>
          <w:rFonts w:ascii="Arial" w:hAnsi="Arial" w:cs="Arial"/>
        </w:rPr>
      </w:pPr>
      <w:r w:rsidRPr="00C55A3E">
        <w:rPr>
          <w:rFonts w:ascii="Arial" w:hAnsi="Arial" w:cs="Arial"/>
        </w:rPr>
        <w:t xml:space="preserve"> </w:t>
      </w:r>
    </w:p>
    <w:p w:rsidR="0070336F" w:rsidRPr="00C55A3E" w:rsidRDefault="0070336F" w:rsidP="00631A53">
      <w:pPr>
        <w:jc w:val="both"/>
        <w:rPr>
          <w:rFonts w:ascii="Arial" w:hAnsi="Arial" w:cs="Arial"/>
          <w:b/>
        </w:rPr>
      </w:pPr>
      <w:r w:rsidRPr="00C55A3E">
        <w:rPr>
          <w:rFonts w:ascii="Arial" w:hAnsi="Arial" w:cs="Arial"/>
          <w:b/>
        </w:rPr>
        <w:t>CLÁUSULA XIII - DO FORO</w:t>
      </w:r>
    </w:p>
    <w:p w:rsidR="0070336F" w:rsidRPr="00C55A3E" w:rsidRDefault="0070336F" w:rsidP="00631A53">
      <w:pPr>
        <w:jc w:val="both"/>
        <w:rPr>
          <w:rFonts w:ascii="Arial" w:hAnsi="Arial" w:cs="Arial"/>
          <w:b/>
        </w:rPr>
      </w:pPr>
    </w:p>
    <w:p w:rsidR="0070336F" w:rsidRPr="00C55A3E" w:rsidRDefault="0070336F" w:rsidP="00631A53">
      <w:pPr>
        <w:jc w:val="both"/>
        <w:rPr>
          <w:rFonts w:ascii="Arial" w:hAnsi="Arial" w:cs="Arial"/>
        </w:rPr>
      </w:pPr>
      <w:r w:rsidRPr="00C55A3E">
        <w:rPr>
          <w:rFonts w:ascii="Arial" w:hAnsi="Arial" w:cs="Arial"/>
        </w:rPr>
        <w:t xml:space="preserve">13.1- Fica eleito o Foro da Comarca de Arcos para dirimir quaisquer dúvidas referentes a este Contrato, com renúncia expressa de qualquer outro, por mais especial que seja. </w:t>
      </w:r>
    </w:p>
    <w:p w:rsidR="0070336F" w:rsidRPr="00C55A3E" w:rsidRDefault="0070336F" w:rsidP="00631A53">
      <w:pPr>
        <w:jc w:val="both"/>
        <w:rPr>
          <w:rFonts w:ascii="Arial" w:hAnsi="Arial" w:cs="Arial"/>
        </w:rPr>
      </w:pPr>
    </w:p>
    <w:p w:rsidR="0070336F" w:rsidRPr="00C55A3E" w:rsidRDefault="0070336F" w:rsidP="00631A53">
      <w:pPr>
        <w:jc w:val="both"/>
        <w:rPr>
          <w:rFonts w:ascii="Arial" w:hAnsi="Arial" w:cs="Arial"/>
        </w:rPr>
      </w:pPr>
      <w:r w:rsidRPr="00C55A3E">
        <w:rPr>
          <w:rFonts w:ascii="Arial" w:hAnsi="Arial" w:cs="Arial"/>
        </w:rPr>
        <w:lastRenderedPageBreak/>
        <w:t>E, por estarem justas e contratadas, as partes assinam o presente instrumento, na presença das testemunhas abaixo, em 03 (três) vias de igual teor e forma para um só efeito.</w:t>
      </w:r>
    </w:p>
    <w:p w:rsidR="0070336F" w:rsidRPr="00C55A3E" w:rsidRDefault="0070336F" w:rsidP="00631A53">
      <w:pPr>
        <w:jc w:val="both"/>
        <w:rPr>
          <w:rFonts w:ascii="Arial" w:hAnsi="Arial" w:cs="Arial"/>
        </w:rPr>
      </w:pPr>
    </w:p>
    <w:p w:rsidR="00AA2768" w:rsidRDefault="00AA2768" w:rsidP="00631A53">
      <w:pPr>
        <w:jc w:val="both"/>
        <w:rPr>
          <w:rFonts w:ascii="Arial" w:hAnsi="Arial" w:cs="Arial"/>
        </w:rPr>
      </w:pPr>
    </w:p>
    <w:p w:rsidR="0070336F" w:rsidRPr="00C55A3E" w:rsidRDefault="00AA2768" w:rsidP="00AA2768">
      <w:pPr>
        <w:jc w:val="center"/>
        <w:rPr>
          <w:rFonts w:ascii="Arial" w:hAnsi="Arial" w:cs="Arial"/>
        </w:rPr>
      </w:pPr>
      <w:proofErr w:type="spellStart"/>
      <w:r>
        <w:rPr>
          <w:rFonts w:ascii="Arial" w:hAnsi="Arial" w:cs="Arial"/>
        </w:rPr>
        <w:t>Pains</w:t>
      </w:r>
      <w:proofErr w:type="spellEnd"/>
      <w:r>
        <w:rPr>
          <w:rFonts w:ascii="Arial" w:hAnsi="Arial" w:cs="Arial"/>
        </w:rPr>
        <w:t>, 02</w:t>
      </w:r>
      <w:r w:rsidR="0016307B" w:rsidRPr="00C55A3E">
        <w:rPr>
          <w:rFonts w:ascii="Arial" w:hAnsi="Arial" w:cs="Arial"/>
        </w:rPr>
        <w:t xml:space="preserve"> de </w:t>
      </w:r>
      <w:r>
        <w:rPr>
          <w:rFonts w:ascii="Arial" w:hAnsi="Arial" w:cs="Arial"/>
        </w:rPr>
        <w:t>Agosto de 2021</w:t>
      </w:r>
    </w:p>
    <w:p w:rsidR="008A49DF" w:rsidRPr="00C55A3E" w:rsidRDefault="008A49DF" w:rsidP="00631A53">
      <w:pPr>
        <w:jc w:val="both"/>
        <w:rPr>
          <w:rFonts w:ascii="Arial" w:hAnsi="Arial" w:cs="Arial"/>
        </w:rPr>
      </w:pPr>
    </w:p>
    <w:p w:rsidR="00C17AF7" w:rsidRPr="00C55A3E" w:rsidRDefault="00C17AF7" w:rsidP="00631A53">
      <w:pPr>
        <w:jc w:val="both"/>
        <w:rPr>
          <w:rFonts w:ascii="Arial" w:hAnsi="Arial" w:cs="Arial"/>
        </w:rPr>
      </w:pPr>
    </w:p>
    <w:p w:rsidR="0070336F" w:rsidRDefault="0070336F" w:rsidP="00631A53">
      <w:pPr>
        <w:jc w:val="both"/>
        <w:rPr>
          <w:rFonts w:ascii="Arial" w:hAnsi="Arial" w:cs="Arial"/>
        </w:rPr>
      </w:pPr>
    </w:p>
    <w:p w:rsidR="00AA2768" w:rsidRDefault="00AA2768" w:rsidP="00631A53">
      <w:pPr>
        <w:jc w:val="both"/>
        <w:rPr>
          <w:rFonts w:ascii="Arial" w:hAnsi="Arial" w:cs="Arial"/>
        </w:rPr>
      </w:pPr>
    </w:p>
    <w:p w:rsidR="00AA2768" w:rsidRPr="00C55A3E" w:rsidRDefault="00AA2768" w:rsidP="00631A53">
      <w:pPr>
        <w:jc w:val="both"/>
        <w:rPr>
          <w:rFonts w:ascii="Arial" w:hAnsi="Arial" w:cs="Arial"/>
        </w:rPr>
      </w:pPr>
    </w:p>
    <w:p w:rsidR="0070336F" w:rsidRPr="00C55A3E" w:rsidRDefault="0070336F" w:rsidP="00631A53">
      <w:pPr>
        <w:jc w:val="both"/>
        <w:rPr>
          <w:rFonts w:ascii="Arial" w:hAnsi="Arial" w:cs="Arial"/>
        </w:rPr>
      </w:pPr>
    </w:p>
    <w:p w:rsidR="0070336F" w:rsidRPr="00C55A3E" w:rsidRDefault="0014273F" w:rsidP="00631A53">
      <w:pPr>
        <w:jc w:val="center"/>
        <w:rPr>
          <w:rFonts w:ascii="Arial" w:hAnsi="Arial" w:cs="Arial"/>
          <w:b/>
        </w:rPr>
      </w:pPr>
      <w:r w:rsidRPr="00C55A3E">
        <w:rPr>
          <w:rFonts w:ascii="Arial" w:hAnsi="Arial" w:cs="Arial"/>
          <w:b/>
        </w:rPr>
        <w:t>Marco Aurélio Rabelo Gomes</w:t>
      </w:r>
    </w:p>
    <w:p w:rsidR="0070336F" w:rsidRPr="00C55A3E" w:rsidRDefault="0070336F" w:rsidP="00631A53">
      <w:pPr>
        <w:jc w:val="center"/>
        <w:rPr>
          <w:rFonts w:ascii="Arial" w:hAnsi="Arial" w:cs="Arial"/>
          <w:b/>
        </w:rPr>
      </w:pPr>
      <w:r w:rsidRPr="00C55A3E">
        <w:rPr>
          <w:rFonts w:ascii="Arial" w:hAnsi="Arial" w:cs="Arial"/>
          <w:b/>
        </w:rPr>
        <w:t xml:space="preserve">Prefeito Municipal de </w:t>
      </w:r>
      <w:proofErr w:type="spellStart"/>
      <w:r w:rsidRPr="00C55A3E">
        <w:rPr>
          <w:rFonts w:ascii="Arial" w:hAnsi="Arial" w:cs="Arial"/>
          <w:b/>
        </w:rPr>
        <w:t>Pains</w:t>
      </w:r>
      <w:proofErr w:type="spellEnd"/>
    </w:p>
    <w:p w:rsidR="0070336F" w:rsidRPr="00C55A3E" w:rsidRDefault="0070336F" w:rsidP="00631A53">
      <w:pPr>
        <w:jc w:val="center"/>
        <w:rPr>
          <w:rFonts w:ascii="Arial" w:hAnsi="Arial" w:cs="Arial"/>
          <w:b/>
        </w:rPr>
      </w:pPr>
      <w:r w:rsidRPr="00C55A3E">
        <w:rPr>
          <w:rFonts w:ascii="Arial" w:hAnsi="Arial" w:cs="Arial"/>
          <w:b/>
        </w:rPr>
        <w:t>CONTRATANTE</w:t>
      </w:r>
    </w:p>
    <w:p w:rsidR="0070336F" w:rsidRPr="00C55A3E" w:rsidRDefault="0070336F" w:rsidP="00631A53">
      <w:pPr>
        <w:jc w:val="center"/>
        <w:rPr>
          <w:rFonts w:ascii="Arial" w:hAnsi="Arial" w:cs="Arial"/>
          <w:b/>
        </w:rPr>
      </w:pPr>
    </w:p>
    <w:p w:rsidR="0070336F" w:rsidRDefault="0070336F" w:rsidP="00631A53">
      <w:pPr>
        <w:jc w:val="center"/>
        <w:rPr>
          <w:rFonts w:ascii="Arial" w:hAnsi="Arial" w:cs="Arial"/>
          <w:b/>
        </w:rPr>
      </w:pPr>
    </w:p>
    <w:p w:rsidR="00AA2768" w:rsidRPr="00C55A3E" w:rsidRDefault="00AA2768" w:rsidP="00631A53">
      <w:pPr>
        <w:jc w:val="center"/>
        <w:rPr>
          <w:rFonts w:ascii="Arial" w:hAnsi="Arial" w:cs="Arial"/>
          <w:b/>
        </w:rPr>
      </w:pPr>
    </w:p>
    <w:p w:rsidR="008A49DF" w:rsidRPr="00C55A3E" w:rsidRDefault="008A49DF" w:rsidP="00631A53">
      <w:pPr>
        <w:jc w:val="center"/>
        <w:rPr>
          <w:rFonts w:ascii="Arial" w:hAnsi="Arial" w:cs="Arial"/>
          <w:b/>
        </w:rPr>
      </w:pPr>
    </w:p>
    <w:p w:rsidR="0070336F" w:rsidRPr="00C55A3E" w:rsidRDefault="0070336F" w:rsidP="00631A53">
      <w:pPr>
        <w:jc w:val="center"/>
        <w:rPr>
          <w:rFonts w:ascii="Arial" w:hAnsi="Arial" w:cs="Arial"/>
          <w:b/>
        </w:rPr>
      </w:pPr>
    </w:p>
    <w:p w:rsidR="0070336F" w:rsidRPr="00C55A3E" w:rsidRDefault="0070336F" w:rsidP="00631A53">
      <w:pPr>
        <w:jc w:val="center"/>
        <w:rPr>
          <w:rFonts w:ascii="Arial" w:hAnsi="Arial" w:cs="Arial"/>
          <w:b/>
        </w:rPr>
      </w:pPr>
      <w:r w:rsidRPr="00C55A3E">
        <w:rPr>
          <w:rFonts w:ascii="Arial" w:hAnsi="Arial" w:cs="Arial"/>
          <w:b/>
        </w:rPr>
        <w:t>CONTRATADO</w:t>
      </w:r>
    </w:p>
    <w:sectPr w:rsidR="0070336F" w:rsidRPr="00C55A3E" w:rsidSect="00C55A3E">
      <w:headerReference w:type="default" r:id="rId8"/>
      <w:footerReference w:type="default" r:id="rId9"/>
      <w:pgSz w:w="11905" w:h="16837"/>
      <w:pgMar w:top="1417" w:right="1701" w:bottom="1417"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C0D" w:rsidRDefault="00C32C0D" w:rsidP="00C55A3E">
      <w:r>
        <w:separator/>
      </w:r>
    </w:p>
  </w:endnote>
  <w:endnote w:type="continuationSeparator" w:id="1">
    <w:p w:rsidR="00C32C0D" w:rsidRDefault="00C32C0D" w:rsidP="00C55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43" w:rsidRPr="00C55A3E" w:rsidRDefault="00204A43" w:rsidP="00C55A3E">
    <w:pPr>
      <w:pStyle w:val="Rodap"/>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C0D" w:rsidRDefault="00C32C0D" w:rsidP="00C55A3E">
      <w:r>
        <w:separator/>
      </w:r>
    </w:p>
  </w:footnote>
  <w:footnote w:type="continuationSeparator" w:id="1">
    <w:p w:rsidR="00C32C0D" w:rsidRDefault="00C32C0D" w:rsidP="00C55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43" w:rsidRDefault="00204A43" w:rsidP="00C55A3E">
    <w:pPr>
      <w:snapToGrid w:val="0"/>
      <w:jc w:val="center"/>
      <w:rPr>
        <w:rFonts w:ascii="Arial Black" w:hAnsi="Arial Black"/>
        <w:b/>
        <w:i/>
        <w:sz w:val="28"/>
        <w:szCs w:val="28"/>
        <w:u w:val="single"/>
      </w:rPr>
    </w:pPr>
    <w:r>
      <w:rPr>
        <w:noProof/>
        <w:lang w:eastAsia="pt-BR"/>
      </w:rPr>
      <w:drawing>
        <wp:anchor distT="0" distB="0" distL="114300" distR="114300" simplePos="0" relativeHeight="251658240" behindDoc="0" locked="0" layoutInCell="1" allowOverlap="1">
          <wp:simplePos x="0" y="0"/>
          <wp:positionH relativeFrom="margin">
            <wp:posOffset>-203835</wp:posOffset>
          </wp:positionH>
          <wp:positionV relativeFrom="margin">
            <wp:posOffset>-1106170</wp:posOffset>
          </wp:positionV>
          <wp:extent cx="923925" cy="819150"/>
          <wp:effectExtent l="1905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anchor>
      </w:drawing>
    </w:r>
    <w:r>
      <w:rPr>
        <w:rFonts w:ascii="Arial Black" w:hAnsi="Arial Black"/>
        <w:b/>
        <w:i/>
        <w:sz w:val="28"/>
        <w:szCs w:val="28"/>
        <w:u w:val="single"/>
      </w:rPr>
      <w:t>PREFEITURA MUNICIPAL DE PAINS</w:t>
    </w:r>
  </w:p>
  <w:p w:rsidR="00204A43" w:rsidRDefault="00204A43" w:rsidP="00C55A3E">
    <w:pPr>
      <w:jc w:val="center"/>
      <w:rPr>
        <w:rFonts w:ascii="Arial" w:hAnsi="Arial" w:cs="Arial"/>
        <w:sz w:val="18"/>
        <w:szCs w:val="18"/>
      </w:rPr>
    </w:pPr>
    <w:r>
      <w:rPr>
        <w:rFonts w:ascii="Arial" w:hAnsi="Arial" w:cs="Arial"/>
        <w:sz w:val="18"/>
        <w:szCs w:val="18"/>
      </w:rPr>
      <w:t>CNPJ 20.920.575/0001-30</w:t>
    </w:r>
  </w:p>
  <w:p w:rsidR="00204A43" w:rsidRDefault="00204A43" w:rsidP="00C55A3E">
    <w:pPr>
      <w:jc w:val="center"/>
      <w:rPr>
        <w:rFonts w:ascii="Arial" w:hAnsi="Arial" w:cs="Arial"/>
        <w:b/>
        <w:sz w:val="22"/>
        <w:szCs w:val="22"/>
      </w:rPr>
    </w:pPr>
    <w:r>
      <w:rPr>
        <w:rFonts w:ascii="Arial" w:hAnsi="Arial" w:cs="Arial"/>
        <w:b/>
        <w:sz w:val="22"/>
        <w:szCs w:val="22"/>
      </w:rPr>
      <w:t>PRAÇA TONICO RABELO, 164</w:t>
    </w:r>
    <w:proofErr w:type="gramStart"/>
    <w:r>
      <w:rPr>
        <w:rFonts w:ascii="Arial" w:hAnsi="Arial" w:cs="Arial"/>
        <w:b/>
        <w:sz w:val="22"/>
        <w:szCs w:val="22"/>
      </w:rPr>
      <w:t xml:space="preserve">  </w:t>
    </w:r>
    <w:proofErr w:type="gramEnd"/>
    <w:r>
      <w:rPr>
        <w:rFonts w:ascii="Arial" w:hAnsi="Arial" w:cs="Arial"/>
        <w:b/>
        <w:sz w:val="22"/>
        <w:szCs w:val="22"/>
      </w:rPr>
      <w:t>-  FONE: (37)3323-1285</w:t>
    </w:r>
  </w:p>
  <w:p w:rsidR="00204A43" w:rsidRDefault="00204A43" w:rsidP="009428C9">
    <w:pPr>
      <w:jc w:val="center"/>
      <w:rPr>
        <w:rFonts w:ascii="Arial" w:hAnsi="Arial" w:cs="Arial"/>
        <w:b/>
        <w:sz w:val="22"/>
        <w:szCs w:val="22"/>
      </w:rPr>
    </w:pPr>
    <w:r>
      <w:rPr>
        <w:rFonts w:ascii="Arial" w:hAnsi="Arial" w:cs="Arial"/>
        <w:b/>
        <w:sz w:val="22"/>
        <w:szCs w:val="22"/>
      </w:rPr>
      <w:t>CEP 35582-000            -             PAINS          -             MG</w:t>
    </w:r>
  </w:p>
  <w:p w:rsidR="009428C9" w:rsidRDefault="009428C9" w:rsidP="009428C9">
    <w:pPr>
      <w:jc w:val="center"/>
      <w:rPr>
        <w:rFonts w:ascii="Arial" w:hAnsi="Arial" w:cs="Arial"/>
        <w:b/>
        <w:sz w:val="22"/>
        <w:szCs w:val="22"/>
      </w:rPr>
    </w:pPr>
  </w:p>
  <w:p w:rsidR="009428C9" w:rsidRPr="009428C9" w:rsidRDefault="009428C9" w:rsidP="009428C9">
    <w:pPr>
      <w:jc w:val="center"/>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6AA2F86"/>
    <w:multiLevelType w:val="hybridMultilevel"/>
    <w:tmpl w:val="A6EC5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3"/>
  </w:hdrShapeDefaults>
  <w:footnotePr>
    <w:footnote w:id="0"/>
    <w:footnote w:id="1"/>
  </w:footnotePr>
  <w:endnotePr>
    <w:endnote w:id="0"/>
    <w:endnote w:id="1"/>
  </w:endnotePr>
  <w:compat/>
  <w:rsids>
    <w:rsidRoot w:val="00AF65F2"/>
    <w:rsid w:val="00000BF8"/>
    <w:rsid w:val="00003793"/>
    <w:rsid w:val="00006875"/>
    <w:rsid w:val="00016E0E"/>
    <w:rsid w:val="00035E1E"/>
    <w:rsid w:val="00037703"/>
    <w:rsid w:val="000406EC"/>
    <w:rsid w:val="00041EAA"/>
    <w:rsid w:val="00042D28"/>
    <w:rsid w:val="00066185"/>
    <w:rsid w:val="00067B3B"/>
    <w:rsid w:val="00076E6E"/>
    <w:rsid w:val="000A36D1"/>
    <w:rsid w:val="000C2CFF"/>
    <w:rsid w:val="000C4A02"/>
    <w:rsid w:val="000D28C3"/>
    <w:rsid w:val="000D3CC1"/>
    <w:rsid w:val="000D4625"/>
    <w:rsid w:val="000F0828"/>
    <w:rsid w:val="00105F3F"/>
    <w:rsid w:val="0013667F"/>
    <w:rsid w:val="0014273F"/>
    <w:rsid w:val="0016307B"/>
    <w:rsid w:val="00171298"/>
    <w:rsid w:val="001C1979"/>
    <w:rsid w:val="001C233D"/>
    <w:rsid w:val="001E106B"/>
    <w:rsid w:val="001E171F"/>
    <w:rsid w:val="001F48BB"/>
    <w:rsid w:val="001F7232"/>
    <w:rsid w:val="001F72DC"/>
    <w:rsid w:val="00204A43"/>
    <w:rsid w:val="00210790"/>
    <w:rsid w:val="00212CDE"/>
    <w:rsid w:val="00240972"/>
    <w:rsid w:val="00260E9E"/>
    <w:rsid w:val="00264062"/>
    <w:rsid w:val="002661FA"/>
    <w:rsid w:val="00276C4C"/>
    <w:rsid w:val="002949B4"/>
    <w:rsid w:val="002B2347"/>
    <w:rsid w:val="002B2F3A"/>
    <w:rsid w:val="002B2FFE"/>
    <w:rsid w:val="002B31BB"/>
    <w:rsid w:val="002D0A42"/>
    <w:rsid w:val="002D7EE8"/>
    <w:rsid w:val="002F73EA"/>
    <w:rsid w:val="003059D9"/>
    <w:rsid w:val="00332728"/>
    <w:rsid w:val="00332AA8"/>
    <w:rsid w:val="00342C39"/>
    <w:rsid w:val="00350CD3"/>
    <w:rsid w:val="00353881"/>
    <w:rsid w:val="003652F2"/>
    <w:rsid w:val="003907A5"/>
    <w:rsid w:val="003A2330"/>
    <w:rsid w:val="003C7CB1"/>
    <w:rsid w:val="003D0A69"/>
    <w:rsid w:val="003F04F0"/>
    <w:rsid w:val="003F2822"/>
    <w:rsid w:val="003F5C1F"/>
    <w:rsid w:val="00414760"/>
    <w:rsid w:val="004309AC"/>
    <w:rsid w:val="0045087A"/>
    <w:rsid w:val="00470BB9"/>
    <w:rsid w:val="00471E5C"/>
    <w:rsid w:val="00482F87"/>
    <w:rsid w:val="00485BF8"/>
    <w:rsid w:val="00491BD7"/>
    <w:rsid w:val="004B1F76"/>
    <w:rsid w:val="004B5927"/>
    <w:rsid w:val="004D2874"/>
    <w:rsid w:val="004D52A8"/>
    <w:rsid w:val="004E3EF3"/>
    <w:rsid w:val="004E79A5"/>
    <w:rsid w:val="004F4C07"/>
    <w:rsid w:val="00504D31"/>
    <w:rsid w:val="00527A17"/>
    <w:rsid w:val="00537FA0"/>
    <w:rsid w:val="00544BB5"/>
    <w:rsid w:val="005526BC"/>
    <w:rsid w:val="00557A74"/>
    <w:rsid w:val="005812DB"/>
    <w:rsid w:val="0058316E"/>
    <w:rsid w:val="0059010C"/>
    <w:rsid w:val="005F294F"/>
    <w:rsid w:val="00605ECF"/>
    <w:rsid w:val="006223A6"/>
    <w:rsid w:val="00631444"/>
    <w:rsid w:val="00631588"/>
    <w:rsid w:val="00631A53"/>
    <w:rsid w:val="006401E3"/>
    <w:rsid w:val="00650E94"/>
    <w:rsid w:val="00660055"/>
    <w:rsid w:val="006A7032"/>
    <w:rsid w:val="006B2C08"/>
    <w:rsid w:val="006C48F7"/>
    <w:rsid w:val="006C518E"/>
    <w:rsid w:val="006D6848"/>
    <w:rsid w:val="006D6888"/>
    <w:rsid w:val="006F6006"/>
    <w:rsid w:val="00702D36"/>
    <w:rsid w:val="0070336F"/>
    <w:rsid w:val="00703C63"/>
    <w:rsid w:val="007155B4"/>
    <w:rsid w:val="007178FA"/>
    <w:rsid w:val="007212B2"/>
    <w:rsid w:val="0076119B"/>
    <w:rsid w:val="00774DF0"/>
    <w:rsid w:val="0077781D"/>
    <w:rsid w:val="00793F4A"/>
    <w:rsid w:val="007A4FBB"/>
    <w:rsid w:val="007B350D"/>
    <w:rsid w:val="007B5043"/>
    <w:rsid w:val="007F50CD"/>
    <w:rsid w:val="007F5C69"/>
    <w:rsid w:val="007F692A"/>
    <w:rsid w:val="008212FE"/>
    <w:rsid w:val="008251D0"/>
    <w:rsid w:val="00831BEC"/>
    <w:rsid w:val="00866F27"/>
    <w:rsid w:val="008874B8"/>
    <w:rsid w:val="008A0C4D"/>
    <w:rsid w:val="008A49DF"/>
    <w:rsid w:val="008C0D93"/>
    <w:rsid w:val="008C612C"/>
    <w:rsid w:val="008D0A64"/>
    <w:rsid w:val="008E2E45"/>
    <w:rsid w:val="008E3E6C"/>
    <w:rsid w:val="00912C0A"/>
    <w:rsid w:val="00936C27"/>
    <w:rsid w:val="009428C9"/>
    <w:rsid w:val="0094577C"/>
    <w:rsid w:val="00964B2E"/>
    <w:rsid w:val="00965528"/>
    <w:rsid w:val="009661E8"/>
    <w:rsid w:val="009763D5"/>
    <w:rsid w:val="00991F0F"/>
    <w:rsid w:val="00997BAF"/>
    <w:rsid w:val="009A2096"/>
    <w:rsid w:val="009B23B4"/>
    <w:rsid w:val="009E0703"/>
    <w:rsid w:val="009E1BCF"/>
    <w:rsid w:val="009E46F4"/>
    <w:rsid w:val="009F141B"/>
    <w:rsid w:val="009F652B"/>
    <w:rsid w:val="00A214E3"/>
    <w:rsid w:val="00A23176"/>
    <w:rsid w:val="00A53383"/>
    <w:rsid w:val="00A72943"/>
    <w:rsid w:val="00A869A0"/>
    <w:rsid w:val="00A90EF0"/>
    <w:rsid w:val="00A944D6"/>
    <w:rsid w:val="00AA2768"/>
    <w:rsid w:val="00AB51C7"/>
    <w:rsid w:val="00AC1D88"/>
    <w:rsid w:val="00AC4B3A"/>
    <w:rsid w:val="00AC5332"/>
    <w:rsid w:val="00AD1DA1"/>
    <w:rsid w:val="00AD6124"/>
    <w:rsid w:val="00AE152C"/>
    <w:rsid w:val="00AE1A21"/>
    <w:rsid w:val="00AE47F4"/>
    <w:rsid w:val="00AF65F2"/>
    <w:rsid w:val="00B07E67"/>
    <w:rsid w:val="00B2605D"/>
    <w:rsid w:val="00B37074"/>
    <w:rsid w:val="00B41E58"/>
    <w:rsid w:val="00B4690A"/>
    <w:rsid w:val="00B74083"/>
    <w:rsid w:val="00B77346"/>
    <w:rsid w:val="00B776F8"/>
    <w:rsid w:val="00B86FF0"/>
    <w:rsid w:val="00BC7349"/>
    <w:rsid w:val="00BD4BB6"/>
    <w:rsid w:val="00BD6987"/>
    <w:rsid w:val="00BF124D"/>
    <w:rsid w:val="00BF20CC"/>
    <w:rsid w:val="00BF5D00"/>
    <w:rsid w:val="00C13123"/>
    <w:rsid w:val="00C17AF7"/>
    <w:rsid w:val="00C32C0D"/>
    <w:rsid w:val="00C409C7"/>
    <w:rsid w:val="00C535D3"/>
    <w:rsid w:val="00C55A3E"/>
    <w:rsid w:val="00C7102D"/>
    <w:rsid w:val="00C72D69"/>
    <w:rsid w:val="00C8032B"/>
    <w:rsid w:val="00C91CFE"/>
    <w:rsid w:val="00C9322B"/>
    <w:rsid w:val="00CB4E1C"/>
    <w:rsid w:val="00CD04A0"/>
    <w:rsid w:val="00CD76F5"/>
    <w:rsid w:val="00CE05BC"/>
    <w:rsid w:val="00CF0069"/>
    <w:rsid w:val="00CF1696"/>
    <w:rsid w:val="00D028A0"/>
    <w:rsid w:val="00D12A3A"/>
    <w:rsid w:val="00D53A73"/>
    <w:rsid w:val="00D53E4F"/>
    <w:rsid w:val="00D5584B"/>
    <w:rsid w:val="00D604EF"/>
    <w:rsid w:val="00D65BFD"/>
    <w:rsid w:val="00D714C2"/>
    <w:rsid w:val="00D768C0"/>
    <w:rsid w:val="00D86D8C"/>
    <w:rsid w:val="00D93016"/>
    <w:rsid w:val="00D940FD"/>
    <w:rsid w:val="00DA235F"/>
    <w:rsid w:val="00DA4260"/>
    <w:rsid w:val="00DB53AA"/>
    <w:rsid w:val="00DE62B0"/>
    <w:rsid w:val="00DE7989"/>
    <w:rsid w:val="00E1103D"/>
    <w:rsid w:val="00E2493E"/>
    <w:rsid w:val="00E26CBE"/>
    <w:rsid w:val="00E35A50"/>
    <w:rsid w:val="00E501AE"/>
    <w:rsid w:val="00E506BB"/>
    <w:rsid w:val="00E605F1"/>
    <w:rsid w:val="00E615B3"/>
    <w:rsid w:val="00E67C01"/>
    <w:rsid w:val="00E75F01"/>
    <w:rsid w:val="00E81C83"/>
    <w:rsid w:val="00E86142"/>
    <w:rsid w:val="00E916CA"/>
    <w:rsid w:val="00EA04BA"/>
    <w:rsid w:val="00EB2434"/>
    <w:rsid w:val="00EB5A76"/>
    <w:rsid w:val="00F05F83"/>
    <w:rsid w:val="00F31102"/>
    <w:rsid w:val="00F53EEE"/>
    <w:rsid w:val="00F65349"/>
    <w:rsid w:val="00F819F1"/>
    <w:rsid w:val="00FA1A9B"/>
    <w:rsid w:val="00FB5399"/>
    <w:rsid w:val="00FB76CD"/>
    <w:rsid w:val="00FC38D5"/>
    <w:rsid w:val="00FF71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B3"/>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E615B3"/>
  </w:style>
  <w:style w:type="character" w:customStyle="1" w:styleId="WW-Absatz-Standardschriftart">
    <w:name w:val="WW-Absatz-Standardschriftart"/>
    <w:rsid w:val="00E615B3"/>
  </w:style>
  <w:style w:type="character" w:customStyle="1" w:styleId="WW-Absatz-Standardschriftart1">
    <w:name w:val="WW-Absatz-Standardschriftart1"/>
    <w:rsid w:val="00E615B3"/>
  </w:style>
  <w:style w:type="character" w:customStyle="1" w:styleId="WW-Absatz-Standardschriftart11">
    <w:name w:val="WW-Absatz-Standardschriftart11"/>
    <w:rsid w:val="00E615B3"/>
  </w:style>
  <w:style w:type="character" w:customStyle="1" w:styleId="WW-Absatz-Standardschriftart111">
    <w:name w:val="WW-Absatz-Standardschriftart111"/>
    <w:rsid w:val="00E615B3"/>
  </w:style>
  <w:style w:type="character" w:customStyle="1" w:styleId="WW-Absatz-Standardschriftart1111">
    <w:name w:val="WW-Absatz-Standardschriftart1111"/>
    <w:rsid w:val="00E615B3"/>
  </w:style>
  <w:style w:type="character" w:customStyle="1" w:styleId="WW-Absatz-Standardschriftart11111">
    <w:name w:val="WW-Absatz-Standardschriftart11111"/>
    <w:rsid w:val="00E615B3"/>
  </w:style>
  <w:style w:type="character" w:customStyle="1" w:styleId="WW-Absatz-Standardschriftart111111">
    <w:name w:val="WW-Absatz-Standardschriftart111111"/>
    <w:rsid w:val="00E615B3"/>
  </w:style>
  <w:style w:type="character" w:customStyle="1" w:styleId="WW-Absatz-Standardschriftart1111111">
    <w:name w:val="WW-Absatz-Standardschriftart1111111"/>
    <w:rsid w:val="00E615B3"/>
  </w:style>
  <w:style w:type="character" w:customStyle="1" w:styleId="WW-Absatz-Standardschriftart11111111">
    <w:name w:val="WW-Absatz-Standardschriftart11111111"/>
    <w:rsid w:val="00E615B3"/>
  </w:style>
  <w:style w:type="character" w:customStyle="1" w:styleId="WW-Absatz-Standardschriftart111111111">
    <w:name w:val="WW-Absatz-Standardschriftart111111111"/>
    <w:rsid w:val="00E615B3"/>
  </w:style>
  <w:style w:type="character" w:customStyle="1" w:styleId="WW-Absatz-Standardschriftart1111111111">
    <w:name w:val="WW-Absatz-Standardschriftart1111111111"/>
    <w:rsid w:val="00E615B3"/>
  </w:style>
  <w:style w:type="character" w:customStyle="1" w:styleId="Fontepargpadro2">
    <w:name w:val="Fonte parág. padrão2"/>
    <w:rsid w:val="00E615B3"/>
  </w:style>
  <w:style w:type="character" w:customStyle="1" w:styleId="Fontepargpadro1">
    <w:name w:val="Fonte parág. padrão1"/>
    <w:rsid w:val="00E615B3"/>
  </w:style>
  <w:style w:type="character" w:customStyle="1" w:styleId="Smbolosdenumerao">
    <w:name w:val="Símbolos de numeração"/>
    <w:rsid w:val="00E615B3"/>
  </w:style>
  <w:style w:type="paragraph" w:customStyle="1" w:styleId="Ttulo2">
    <w:name w:val="Título2"/>
    <w:basedOn w:val="Normal"/>
    <w:next w:val="Corpodetexto"/>
    <w:rsid w:val="00E615B3"/>
    <w:pPr>
      <w:keepNext/>
      <w:spacing w:before="240" w:after="120"/>
    </w:pPr>
    <w:rPr>
      <w:rFonts w:ascii="Arial" w:eastAsia="Lucida Sans Unicode" w:hAnsi="Arial" w:cs="Tahoma"/>
      <w:sz w:val="28"/>
      <w:szCs w:val="28"/>
    </w:rPr>
  </w:style>
  <w:style w:type="paragraph" w:styleId="Corpodetexto">
    <w:name w:val="Body Text"/>
    <w:basedOn w:val="Normal"/>
    <w:rsid w:val="00E615B3"/>
    <w:pPr>
      <w:spacing w:after="120"/>
    </w:pPr>
  </w:style>
  <w:style w:type="paragraph" w:styleId="Lista">
    <w:name w:val="List"/>
    <w:basedOn w:val="Corpodetexto"/>
    <w:rsid w:val="00E615B3"/>
    <w:rPr>
      <w:rFonts w:cs="Tahoma"/>
    </w:rPr>
  </w:style>
  <w:style w:type="paragraph" w:customStyle="1" w:styleId="Legenda2">
    <w:name w:val="Legenda2"/>
    <w:basedOn w:val="Normal"/>
    <w:rsid w:val="00E615B3"/>
    <w:pPr>
      <w:suppressLineNumbers/>
      <w:spacing w:before="120" w:after="120"/>
    </w:pPr>
    <w:rPr>
      <w:rFonts w:cs="Tahoma"/>
      <w:i/>
      <w:iCs/>
    </w:rPr>
  </w:style>
  <w:style w:type="paragraph" w:customStyle="1" w:styleId="ndice">
    <w:name w:val="Índice"/>
    <w:basedOn w:val="Normal"/>
    <w:rsid w:val="00E615B3"/>
    <w:pPr>
      <w:suppressLineNumbers/>
    </w:pPr>
    <w:rPr>
      <w:rFonts w:cs="Tahoma"/>
    </w:rPr>
  </w:style>
  <w:style w:type="paragraph" w:customStyle="1" w:styleId="Ttulo1">
    <w:name w:val="Título1"/>
    <w:basedOn w:val="Normal"/>
    <w:next w:val="Corpodetexto"/>
    <w:rsid w:val="00E615B3"/>
    <w:pPr>
      <w:keepNext/>
      <w:spacing w:before="240" w:after="120"/>
    </w:pPr>
    <w:rPr>
      <w:rFonts w:ascii="Arial" w:eastAsia="Lucida Sans Unicode" w:hAnsi="Arial" w:cs="Tahoma"/>
      <w:sz w:val="28"/>
      <w:szCs w:val="28"/>
    </w:rPr>
  </w:style>
  <w:style w:type="paragraph" w:customStyle="1" w:styleId="Legenda1">
    <w:name w:val="Legenda1"/>
    <w:basedOn w:val="Normal"/>
    <w:rsid w:val="00E615B3"/>
    <w:pPr>
      <w:suppressLineNumbers/>
      <w:spacing w:before="120" w:after="120"/>
    </w:pPr>
    <w:rPr>
      <w:rFonts w:cs="Tahoma"/>
      <w:i/>
      <w:iCs/>
    </w:rPr>
  </w:style>
  <w:style w:type="paragraph" w:customStyle="1" w:styleId="Contedodetabela">
    <w:name w:val="Conteúdo de tabela"/>
    <w:basedOn w:val="Normal"/>
    <w:rsid w:val="00E615B3"/>
    <w:pPr>
      <w:suppressLineNumbers/>
    </w:pPr>
  </w:style>
  <w:style w:type="paragraph" w:customStyle="1" w:styleId="Ttulodetabela">
    <w:name w:val="Título de tabela"/>
    <w:basedOn w:val="Contedodetabela"/>
    <w:rsid w:val="00E615B3"/>
    <w:pPr>
      <w:jc w:val="center"/>
    </w:pPr>
    <w:rPr>
      <w:b/>
      <w:bCs/>
    </w:rPr>
  </w:style>
  <w:style w:type="paragraph" w:styleId="Textodebalo">
    <w:name w:val="Balloon Text"/>
    <w:basedOn w:val="Normal"/>
    <w:rsid w:val="00E615B3"/>
    <w:rPr>
      <w:rFonts w:ascii="Tahoma" w:hAnsi="Tahoma" w:cs="Tahoma"/>
      <w:sz w:val="16"/>
      <w:szCs w:val="16"/>
    </w:rPr>
  </w:style>
  <w:style w:type="paragraph" w:customStyle="1" w:styleId="Default">
    <w:name w:val="Default"/>
    <w:basedOn w:val="Normal"/>
    <w:rsid w:val="00E615B3"/>
    <w:pPr>
      <w:autoSpaceDE w:val="0"/>
    </w:pPr>
    <w:rPr>
      <w:color w:val="000000"/>
    </w:rPr>
  </w:style>
  <w:style w:type="character" w:customStyle="1" w:styleId="WW-Absatz-Standardschriftart11111111111111111111111">
    <w:name w:val="WW-Absatz-Standardschriftart11111111111111111111111"/>
    <w:rsid w:val="00660055"/>
  </w:style>
  <w:style w:type="paragraph" w:customStyle="1" w:styleId="TableParagraph">
    <w:name w:val="Table Paragraph"/>
    <w:basedOn w:val="Normal"/>
    <w:uiPriority w:val="1"/>
    <w:qFormat/>
    <w:rsid w:val="008251D0"/>
    <w:pPr>
      <w:widowControl w:val="0"/>
      <w:suppressAutoHyphens w:val="0"/>
      <w:autoSpaceDE w:val="0"/>
      <w:autoSpaceDN w:val="0"/>
    </w:pPr>
    <w:rPr>
      <w:sz w:val="22"/>
      <w:szCs w:val="22"/>
      <w:lang w:val="pt-PT" w:eastAsia="pt-PT" w:bidi="pt-PT"/>
    </w:rPr>
  </w:style>
  <w:style w:type="paragraph" w:customStyle="1" w:styleId="Heading2">
    <w:name w:val="Heading 2"/>
    <w:basedOn w:val="Normal"/>
    <w:uiPriority w:val="1"/>
    <w:qFormat/>
    <w:rsid w:val="00631588"/>
    <w:pPr>
      <w:widowControl w:val="0"/>
      <w:suppressAutoHyphens w:val="0"/>
      <w:autoSpaceDE w:val="0"/>
      <w:autoSpaceDN w:val="0"/>
      <w:ind w:left="222" w:right="235"/>
      <w:jc w:val="both"/>
      <w:outlineLvl w:val="2"/>
    </w:pPr>
    <w:rPr>
      <w:b/>
      <w:bCs/>
      <w:lang w:val="pt-PT" w:eastAsia="pt-PT" w:bidi="pt-PT"/>
    </w:rPr>
  </w:style>
  <w:style w:type="paragraph" w:styleId="PargrafodaLista">
    <w:name w:val="List Paragraph"/>
    <w:basedOn w:val="Normal"/>
    <w:uiPriority w:val="34"/>
    <w:qFormat/>
    <w:rsid w:val="007212B2"/>
    <w:pPr>
      <w:ind w:left="720"/>
      <w:contextualSpacing/>
    </w:pPr>
  </w:style>
  <w:style w:type="paragraph" w:styleId="Cabealho">
    <w:name w:val="header"/>
    <w:basedOn w:val="Normal"/>
    <w:link w:val="CabealhoChar"/>
    <w:uiPriority w:val="99"/>
    <w:unhideWhenUsed/>
    <w:rsid w:val="00C55A3E"/>
    <w:pPr>
      <w:tabs>
        <w:tab w:val="center" w:pos="4252"/>
        <w:tab w:val="right" w:pos="8504"/>
      </w:tabs>
    </w:pPr>
  </w:style>
  <w:style w:type="character" w:customStyle="1" w:styleId="CabealhoChar">
    <w:name w:val="Cabeçalho Char"/>
    <w:basedOn w:val="Fontepargpadro"/>
    <w:link w:val="Cabealho"/>
    <w:uiPriority w:val="99"/>
    <w:rsid w:val="00C55A3E"/>
    <w:rPr>
      <w:sz w:val="24"/>
      <w:szCs w:val="24"/>
      <w:lang w:eastAsia="ar-SA"/>
    </w:rPr>
  </w:style>
  <w:style w:type="paragraph" w:styleId="Rodap">
    <w:name w:val="footer"/>
    <w:basedOn w:val="Normal"/>
    <w:link w:val="RodapChar"/>
    <w:uiPriority w:val="99"/>
    <w:semiHidden/>
    <w:unhideWhenUsed/>
    <w:rsid w:val="00C55A3E"/>
    <w:pPr>
      <w:tabs>
        <w:tab w:val="center" w:pos="4252"/>
        <w:tab w:val="right" w:pos="8504"/>
      </w:tabs>
    </w:pPr>
  </w:style>
  <w:style w:type="character" w:customStyle="1" w:styleId="RodapChar">
    <w:name w:val="Rodapé Char"/>
    <w:basedOn w:val="Fontepargpadro"/>
    <w:link w:val="Rodap"/>
    <w:uiPriority w:val="99"/>
    <w:semiHidden/>
    <w:rsid w:val="00C55A3E"/>
    <w:rPr>
      <w:sz w:val="24"/>
      <w:szCs w:val="24"/>
      <w:lang w:eastAsia="ar-SA"/>
    </w:rPr>
  </w:style>
  <w:style w:type="table" w:styleId="Tabelacomgrade">
    <w:name w:val="Table Grid"/>
    <w:basedOn w:val="Tabelanormal"/>
    <w:uiPriority w:val="59"/>
    <w:rsid w:val="009428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8FCC-8073-4A05-9D1A-F70A1144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23</Pages>
  <Words>6345</Words>
  <Characters>34266</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EDITAL DE CHAMADA PÚBLICA Nº 001/2010 PARA AQUISIÇÃO DE GENEROS ALIMENTÍCIOS DA AGRICULTURA FAMILIAR PARA ALIMENTAÇÃO ESCOLAR COM DISPENSA DE LICITAÇÃO, Lei nº 11</vt:lpstr>
    </vt:vector>
  </TitlesOfParts>
  <Company/>
  <LinksUpToDate>false</LinksUpToDate>
  <CharactersWithSpaces>40530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001/2010 PARA AQUISIÇÃO DE GENEROS ALIMENTÍCIOS DA AGRICULTURA FAMILIAR PARA ALIMENTAÇÃO ESCOLAR COM DISPENSA DE LICITAÇÃO, Lei nº 11</dc:title>
  <dc:creator>juridico1</dc:creator>
  <cp:lastModifiedBy>usuariopc</cp:lastModifiedBy>
  <cp:revision>184</cp:revision>
  <cp:lastPrinted>2021-08-23T11:52:00Z</cp:lastPrinted>
  <dcterms:created xsi:type="dcterms:W3CDTF">2016-07-11T13:33:00Z</dcterms:created>
  <dcterms:modified xsi:type="dcterms:W3CDTF">2021-08-23T17:28:00Z</dcterms:modified>
</cp:coreProperties>
</file>