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E00" w:rsidRPr="009C00D3" w:rsidRDefault="009C00D3" w:rsidP="00734996">
      <w:pPr>
        <w:keepNext/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asciiTheme="majorHAnsi" w:hAnsiTheme="majorHAnsi" w:cs="Verdana"/>
          <w:b/>
          <w:bCs/>
          <w:caps/>
          <w:sz w:val="44"/>
          <w:szCs w:val="44"/>
        </w:rPr>
      </w:pPr>
      <w:r w:rsidRPr="009C00D3">
        <w:rPr>
          <w:rFonts w:asciiTheme="majorHAnsi" w:hAnsiTheme="majorHAnsi" w:cs="Verdana"/>
          <w:b/>
          <w:bCs/>
          <w:caps/>
          <w:sz w:val="44"/>
          <w:szCs w:val="44"/>
        </w:rPr>
        <w:t>Memorial Descritivo</w:t>
      </w:r>
    </w:p>
    <w:p w:rsidR="000C5E00" w:rsidRPr="009C00D3" w:rsidRDefault="000C5E00" w:rsidP="00734996">
      <w:pPr>
        <w:widowControl w:val="0"/>
        <w:suppressAutoHyphens/>
        <w:autoSpaceDE w:val="0"/>
        <w:autoSpaceDN w:val="0"/>
        <w:adjustRightInd w:val="0"/>
        <w:rPr>
          <w:sz w:val="20"/>
          <w:szCs w:val="20"/>
        </w:rPr>
      </w:pPr>
    </w:p>
    <w:p w:rsidR="005F641F" w:rsidRDefault="005F641F" w:rsidP="00734996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asciiTheme="majorHAnsi" w:hAnsiTheme="majorHAnsi" w:cs="Verdana"/>
          <w:bCs/>
          <w:i/>
          <w:u w:val="single"/>
        </w:rPr>
      </w:pPr>
      <w:r>
        <w:rPr>
          <w:rFonts w:asciiTheme="majorHAnsi" w:hAnsiTheme="majorHAnsi" w:cs="Verdana"/>
          <w:bCs/>
          <w:i/>
          <w:u w:val="single"/>
        </w:rPr>
        <w:t>AMPLIAÇÃO DE DUAS SALAS DO</w:t>
      </w:r>
      <w:r w:rsidRPr="005F641F">
        <w:rPr>
          <w:rFonts w:asciiTheme="majorHAnsi" w:hAnsiTheme="majorHAnsi" w:cs="Verdana"/>
          <w:bCs/>
          <w:i/>
          <w:u w:val="single"/>
        </w:rPr>
        <w:t xml:space="preserve"> CEMEI </w:t>
      </w:r>
      <w:r>
        <w:rPr>
          <w:rFonts w:asciiTheme="majorHAnsi" w:hAnsiTheme="majorHAnsi" w:cs="Verdana"/>
          <w:bCs/>
          <w:i/>
          <w:u w:val="single"/>
        </w:rPr>
        <w:t>–</w:t>
      </w:r>
      <w:r w:rsidRPr="005F641F">
        <w:rPr>
          <w:rFonts w:asciiTheme="majorHAnsi" w:hAnsiTheme="majorHAnsi" w:cs="Verdana"/>
          <w:bCs/>
          <w:i/>
          <w:u w:val="single"/>
        </w:rPr>
        <w:t xml:space="preserve"> C</w:t>
      </w:r>
      <w:r>
        <w:rPr>
          <w:rFonts w:asciiTheme="majorHAnsi" w:hAnsiTheme="majorHAnsi" w:cs="Verdana"/>
          <w:bCs/>
          <w:i/>
          <w:u w:val="single"/>
        </w:rPr>
        <w:t xml:space="preserve">ENRO </w:t>
      </w:r>
      <w:r w:rsidRPr="005F641F">
        <w:rPr>
          <w:rFonts w:asciiTheme="majorHAnsi" w:hAnsiTheme="majorHAnsi" w:cs="Verdana"/>
          <w:bCs/>
          <w:i/>
          <w:u w:val="single"/>
        </w:rPr>
        <w:t>M</w:t>
      </w:r>
      <w:r>
        <w:rPr>
          <w:rFonts w:asciiTheme="majorHAnsi" w:hAnsiTheme="majorHAnsi" w:cs="Verdana"/>
          <w:bCs/>
          <w:i/>
          <w:u w:val="single"/>
        </w:rPr>
        <w:t xml:space="preserve">UNICIPAL DE EDUCAÇÃO </w:t>
      </w:r>
      <w:r w:rsidRPr="005F641F">
        <w:rPr>
          <w:rFonts w:asciiTheme="majorHAnsi" w:hAnsiTheme="majorHAnsi" w:cs="Verdana"/>
          <w:bCs/>
          <w:i/>
          <w:u w:val="single"/>
        </w:rPr>
        <w:t>I</w:t>
      </w:r>
      <w:r>
        <w:rPr>
          <w:rFonts w:asciiTheme="majorHAnsi" w:hAnsiTheme="majorHAnsi" w:cs="Verdana"/>
          <w:bCs/>
          <w:i/>
          <w:u w:val="single"/>
        </w:rPr>
        <w:t>NFANTIL</w:t>
      </w:r>
    </w:p>
    <w:p w:rsidR="000C5E00" w:rsidRPr="009C00D3" w:rsidRDefault="002739CE" w:rsidP="00734996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asciiTheme="majorHAnsi" w:hAnsiTheme="majorHAnsi" w:cs="Verdana"/>
          <w:bCs/>
          <w:i/>
          <w:u w:val="single"/>
        </w:rPr>
      </w:pPr>
      <w:r w:rsidRPr="009C00D3">
        <w:rPr>
          <w:rFonts w:asciiTheme="majorHAnsi" w:hAnsiTheme="majorHAnsi" w:cs="Verdana"/>
          <w:bCs/>
          <w:i/>
          <w:u w:val="single"/>
        </w:rPr>
        <w:t xml:space="preserve">RUA </w:t>
      </w:r>
      <w:r w:rsidR="003B3049">
        <w:rPr>
          <w:rFonts w:asciiTheme="majorHAnsi" w:hAnsiTheme="majorHAnsi" w:cs="Verdana"/>
          <w:bCs/>
          <w:i/>
          <w:u w:val="single"/>
        </w:rPr>
        <w:t>VEREADOR PEDRO DE PAULO</w:t>
      </w:r>
      <w:r w:rsidR="00555809" w:rsidRPr="009C00D3">
        <w:rPr>
          <w:rFonts w:asciiTheme="majorHAnsi" w:hAnsiTheme="majorHAnsi" w:cs="Verdana"/>
          <w:bCs/>
          <w:i/>
          <w:u w:val="single"/>
        </w:rPr>
        <w:t xml:space="preserve">, MUNICÍPIO DE </w:t>
      </w:r>
      <w:r w:rsidR="000C5E00" w:rsidRPr="009C00D3">
        <w:rPr>
          <w:rFonts w:asciiTheme="majorHAnsi" w:hAnsiTheme="majorHAnsi" w:cs="Verdana"/>
          <w:bCs/>
          <w:i/>
          <w:u w:val="single"/>
        </w:rPr>
        <w:t xml:space="preserve">PAINS - </w:t>
      </w:r>
      <w:proofErr w:type="gramStart"/>
      <w:r w:rsidR="000C5E00" w:rsidRPr="009C00D3">
        <w:rPr>
          <w:rFonts w:asciiTheme="majorHAnsi" w:hAnsiTheme="majorHAnsi" w:cs="Verdana"/>
          <w:bCs/>
          <w:i/>
          <w:u w:val="single"/>
        </w:rPr>
        <w:t>MG</w:t>
      </w:r>
      <w:proofErr w:type="gramEnd"/>
    </w:p>
    <w:p w:rsidR="000C5E00" w:rsidRPr="009C00D3" w:rsidRDefault="000C5E00" w:rsidP="00734996">
      <w:pPr>
        <w:widowControl w:val="0"/>
        <w:suppressAutoHyphens/>
        <w:autoSpaceDE w:val="0"/>
        <w:autoSpaceDN w:val="0"/>
        <w:adjustRightInd w:val="0"/>
        <w:jc w:val="center"/>
        <w:rPr>
          <w:rFonts w:asciiTheme="majorHAnsi" w:hAnsiTheme="majorHAnsi" w:cs="Verdana"/>
          <w:bCs/>
          <w:u w:val="single"/>
        </w:rPr>
      </w:pPr>
    </w:p>
    <w:p w:rsidR="000C5E00" w:rsidRPr="009C00D3" w:rsidRDefault="00C67836" w:rsidP="00734996">
      <w:pPr>
        <w:keepNext/>
        <w:widowControl w:val="0"/>
        <w:suppressAutoHyphens/>
        <w:autoSpaceDE w:val="0"/>
        <w:autoSpaceDN w:val="0"/>
        <w:adjustRightInd w:val="0"/>
        <w:outlineLvl w:val="0"/>
        <w:rPr>
          <w:rFonts w:asciiTheme="majorHAnsi" w:hAnsiTheme="majorHAnsi" w:cs="Verdana"/>
          <w:b/>
          <w:bCs/>
          <w:sz w:val="22"/>
          <w:szCs w:val="22"/>
        </w:rPr>
      </w:pPr>
      <w:r>
        <w:rPr>
          <w:rFonts w:asciiTheme="majorHAnsi" w:hAnsiTheme="majorHAnsi" w:cs="Verdana"/>
          <w:b/>
          <w:bCs/>
          <w:sz w:val="22"/>
          <w:szCs w:val="22"/>
        </w:rPr>
        <w:t>ÁREA</w:t>
      </w:r>
      <w:proofErr w:type="gramStart"/>
      <w:r>
        <w:rPr>
          <w:rFonts w:asciiTheme="majorHAnsi" w:hAnsiTheme="majorHAnsi" w:cs="Verdana"/>
          <w:b/>
          <w:bCs/>
          <w:sz w:val="22"/>
          <w:szCs w:val="22"/>
        </w:rPr>
        <w:t xml:space="preserve"> </w:t>
      </w:r>
      <w:r w:rsidR="005F641F">
        <w:rPr>
          <w:rFonts w:asciiTheme="majorHAnsi" w:hAnsiTheme="majorHAnsi" w:cs="Verdana"/>
          <w:b/>
          <w:bCs/>
          <w:sz w:val="22"/>
          <w:szCs w:val="22"/>
        </w:rPr>
        <w:t xml:space="preserve"> </w:t>
      </w:r>
      <w:proofErr w:type="gramEnd"/>
      <w:r w:rsidR="005F641F">
        <w:rPr>
          <w:rFonts w:asciiTheme="majorHAnsi" w:hAnsiTheme="majorHAnsi" w:cs="Verdana"/>
          <w:b/>
          <w:bCs/>
          <w:sz w:val="22"/>
          <w:szCs w:val="22"/>
        </w:rPr>
        <w:t>AMPLIADA</w:t>
      </w:r>
      <w:r w:rsidR="00E24BB2" w:rsidRPr="009C00D3">
        <w:rPr>
          <w:rFonts w:asciiTheme="majorHAnsi" w:hAnsiTheme="majorHAnsi" w:cs="Verdana"/>
          <w:b/>
          <w:bCs/>
          <w:sz w:val="22"/>
          <w:szCs w:val="22"/>
        </w:rPr>
        <w:t xml:space="preserve">: </w:t>
      </w:r>
      <w:r>
        <w:rPr>
          <w:rFonts w:asciiTheme="majorHAnsi" w:hAnsiTheme="majorHAnsi" w:cs="Verdana"/>
          <w:b/>
          <w:bCs/>
          <w:sz w:val="22"/>
          <w:szCs w:val="22"/>
        </w:rPr>
        <w:t>98,20</w:t>
      </w:r>
      <w:r w:rsidR="00D14501" w:rsidRPr="009C00D3">
        <w:rPr>
          <w:rFonts w:asciiTheme="majorHAnsi" w:hAnsiTheme="majorHAnsi" w:cs="Verdana"/>
          <w:b/>
          <w:bCs/>
          <w:sz w:val="22"/>
          <w:szCs w:val="22"/>
        </w:rPr>
        <w:t xml:space="preserve"> </w:t>
      </w:r>
      <w:r w:rsidR="000C5E00" w:rsidRPr="009C00D3">
        <w:rPr>
          <w:rFonts w:asciiTheme="majorHAnsi" w:hAnsiTheme="majorHAnsi" w:cs="Verdana"/>
          <w:b/>
          <w:bCs/>
          <w:sz w:val="22"/>
          <w:szCs w:val="22"/>
        </w:rPr>
        <w:t>m²</w:t>
      </w:r>
    </w:p>
    <w:p w:rsidR="000C5E00" w:rsidRPr="009C00D3" w:rsidRDefault="000C5E00" w:rsidP="00734996">
      <w:pPr>
        <w:widowControl w:val="0"/>
        <w:suppressAutoHyphens/>
        <w:autoSpaceDE w:val="0"/>
        <w:autoSpaceDN w:val="0"/>
        <w:adjustRightInd w:val="0"/>
        <w:rPr>
          <w:rFonts w:asciiTheme="majorHAnsi" w:hAnsiTheme="majorHAnsi"/>
        </w:rPr>
      </w:pPr>
    </w:p>
    <w:p w:rsidR="000C5E00" w:rsidRPr="009C00D3" w:rsidRDefault="000C5E00" w:rsidP="00734996">
      <w:pPr>
        <w:widowControl w:val="0"/>
        <w:suppressAutoHyphens/>
        <w:autoSpaceDE w:val="0"/>
        <w:autoSpaceDN w:val="0"/>
        <w:adjustRightInd w:val="0"/>
        <w:spacing w:line="276" w:lineRule="auto"/>
        <w:ind w:firstLine="737"/>
        <w:jc w:val="both"/>
        <w:rPr>
          <w:rFonts w:asciiTheme="majorHAnsi" w:hAnsiTheme="majorHAnsi" w:cs="Verdana"/>
        </w:rPr>
      </w:pPr>
      <w:r w:rsidRPr="009C00D3">
        <w:rPr>
          <w:rFonts w:asciiTheme="majorHAnsi" w:hAnsiTheme="majorHAnsi" w:cs="Verdana"/>
        </w:rPr>
        <w:t xml:space="preserve">A Unidade Assistencial a que se destina esta </w:t>
      </w:r>
      <w:r w:rsidR="003B3049">
        <w:rPr>
          <w:rFonts w:asciiTheme="majorHAnsi" w:hAnsiTheme="majorHAnsi" w:cs="Verdana"/>
        </w:rPr>
        <w:t xml:space="preserve">ampliação </w:t>
      </w:r>
      <w:r w:rsidRPr="009C00D3">
        <w:rPr>
          <w:rFonts w:asciiTheme="majorHAnsi" w:hAnsiTheme="majorHAnsi" w:cs="Verdana"/>
        </w:rPr>
        <w:t>é a d</w:t>
      </w:r>
      <w:r w:rsidR="003B3049">
        <w:rPr>
          <w:rFonts w:asciiTheme="majorHAnsi" w:hAnsiTheme="majorHAnsi" w:cs="Verdana"/>
        </w:rPr>
        <w:t>o CEM</w:t>
      </w:r>
      <w:r w:rsidR="0064107B">
        <w:rPr>
          <w:rFonts w:asciiTheme="majorHAnsi" w:hAnsiTheme="majorHAnsi" w:cs="Verdana"/>
        </w:rPr>
        <w:t>E</w:t>
      </w:r>
      <w:r w:rsidR="003B3049">
        <w:rPr>
          <w:rFonts w:asciiTheme="majorHAnsi" w:hAnsiTheme="majorHAnsi" w:cs="Verdana"/>
        </w:rPr>
        <w:t>I -</w:t>
      </w:r>
      <w:r w:rsidRPr="009C00D3">
        <w:rPr>
          <w:rFonts w:asciiTheme="majorHAnsi" w:hAnsiTheme="majorHAnsi" w:cs="Verdana"/>
        </w:rPr>
        <w:t xml:space="preserve"> Centro </w:t>
      </w:r>
      <w:r w:rsidR="00C67836">
        <w:rPr>
          <w:rFonts w:asciiTheme="majorHAnsi" w:hAnsiTheme="majorHAnsi" w:cs="Verdana"/>
        </w:rPr>
        <w:t>Municipal de Educação Infantil</w:t>
      </w:r>
      <w:r w:rsidRPr="009C00D3">
        <w:rPr>
          <w:rFonts w:asciiTheme="majorHAnsi" w:hAnsiTheme="majorHAnsi" w:cs="Verdana"/>
        </w:rPr>
        <w:t xml:space="preserve">. A unidade </w:t>
      </w:r>
      <w:r w:rsidR="003B3049">
        <w:rPr>
          <w:rFonts w:asciiTheme="majorHAnsi" w:hAnsiTheme="majorHAnsi" w:cs="Verdana"/>
        </w:rPr>
        <w:t xml:space="preserve">ampliada </w:t>
      </w:r>
      <w:r w:rsidRPr="009C00D3">
        <w:rPr>
          <w:rFonts w:asciiTheme="majorHAnsi" w:hAnsiTheme="majorHAnsi" w:cs="Verdana"/>
        </w:rPr>
        <w:t>conta com todos os ambientes recomendados por norma para o fim a que se de</w:t>
      </w:r>
      <w:r w:rsidR="00765C84" w:rsidRPr="009C00D3">
        <w:rPr>
          <w:rFonts w:asciiTheme="majorHAnsi" w:hAnsiTheme="majorHAnsi" w:cs="Verdana"/>
        </w:rPr>
        <w:t>s</w:t>
      </w:r>
      <w:r w:rsidRPr="009C00D3">
        <w:rPr>
          <w:rFonts w:asciiTheme="majorHAnsi" w:hAnsiTheme="majorHAnsi" w:cs="Verdana"/>
        </w:rPr>
        <w:t xml:space="preserve">tina. </w:t>
      </w:r>
    </w:p>
    <w:p w:rsidR="000C5E00" w:rsidRPr="009C00D3" w:rsidRDefault="000C5E00" w:rsidP="00734996">
      <w:pPr>
        <w:keepNext/>
        <w:widowControl w:val="0"/>
        <w:suppressAutoHyphens/>
        <w:autoSpaceDE w:val="0"/>
        <w:autoSpaceDN w:val="0"/>
        <w:adjustRightInd w:val="0"/>
        <w:spacing w:line="276" w:lineRule="auto"/>
        <w:ind w:firstLine="737"/>
        <w:jc w:val="both"/>
        <w:rPr>
          <w:rFonts w:asciiTheme="majorHAnsi" w:hAnsiTheme="majorHAnsi" w:cs="Verdana"/>
          <w:b/>
          <w:bCs/>
        </w:rPr>
      </w:pPr>
      <w:r w:rsidRPr="009C00D3">
        <w:rPr>
          <w:rFonts w:asciiTheme="majorHAnsi" w:hAnsiTheme="majorHAnsi" w:cs="Verdana"/>
          <w:b/>
          <w:bCs/>
        </w:rPr>
        <w:tab/>
      </w:r>
    </w:p>
    <w:p w:rsidR="000C5E00" w:rsidRDefault="000C5E00" w:rsidP="003C0941">
      <w:pPr>
        <w:widowControl w:val="0"/>
        <w:suppressAutoHyphens/>
        <w:autoSpaceDE w:val="0"/>
        <w:autoSpaceDN w:val="0"/>
        <w:adjustRightInd w:val="0"/>
        <w:ind w:firstLine="737"/>
        <w:jc w:val="both"/>
        <w:outlineLvl w:val="0"/>
        <w:rPr>
          <w:rFonts w:asciiTheme="majorHAnsi" w:hAnsiTheme="majorHAnsi" w:cs="Verdana"/>
        </w:rPr>
      </w:pPr>
      <w:r w:rsidRPr="009C00D3">
        <w:rPr>
          <w:rFonts w:asciiTheme="majorHAnsi" w:hAnsiTheme="majorHAnsi" w:cs="Verdana"/>
          <w:b/>
          <w:bCs/>
        </w:rPr>
        <w:t>GENERALIDADES</w:t>
      </w:r>
      <w:r w:rsidRPr="009C00D3">
        <w:rPr>
          <w:rFonts w:asciiTheme="majorHAnsi" w:hAnsiTheme="majorHAnsi" w:cs="Verdana"/>
        </w:rPr>
        <w:t>:</w:t>
      </w:r>
    </w:p>
    <w:p w:rsidR="001F1CE4" w:rsidRPr="009C00D3" w:rsidRDefault="001F1CE4" w:rsidP="003C0941">
      <w:pPr>
        <w:widowControl w:val="0"/>
        <w:suppressAutoHyphens/>
        <w:autoSpaceDE w:val="0"/>
        <w:autoSpaceDN w:val="0"/>
        <w:adjustRightInd w:val="0"/>
        <w:ind w:firstLine="737"/>
        <w:jc w:val="both"/>
        <w:outlineLvl w:val="0"/>
        <w:rPr>
          <w:rFonts w:asciiTheme="majorHAnsi" w:hAnsiTheme="majorHAnsi" w:cs="Verdana"/>
        </w:rPr>
      </w:pPr>
    </w:p>
    <w:p w:rsidR="000C5E00" w:rsidRPr="009C00D3" w:rsidRDefault="000C5E00" w:rsidP="003C0941">
      <w:pPr>
        <w:widowControl w:val="0"/>
        <w:suppressAutoHyphens/>
        <w:autoSpaceDE w:val="0"/>
        <w:autoSpaceDN w:val="0"/>
        <w:adjustRightInd w:val="0"/>
        <w:ind w:firstLine="737"/>
        <w:jc w:val="both"/>
        <w:rPr>
          <w:rFonts w:asciiTheme="majorHAnsi" w:hAnsiTheme="majorHAnsi" w:cs="Verdana"/>
        </w:rPr>
      </w:pPr>
      <w:r w:rsidRPr="009C00D3">
        <w:rPr>
          <w:rFonts w:asciiTheme="majorHAnsi" w:hAnsiTheme="majorHAnsi" w:cs="Verdana"/>
        </w:rPr>
        <w:t>A finalidade do presente memorial é estabelecer as normas e especificações técnicas dos materiais e serviços a serem empregados na obra e que deverão ser observados rigorosamente pela Construtora na execução da mesma.</w:t>
      </w:r>
    </w:p>
    <w:p w:rsidR="004A4D41" w:rsidRPr="009C00D3" w:rsidRDefault="004A4D41" w:rsidP="003C0941">
      <w:pPr>
        <w:widowControl w:val="0"/>
        <w:suppressAutoHyphens/>
        <w:autoSpaceDE w:val="0"/>
        <w:autoSpaceDN w:val="0"/>
        <w:adjustRightInd w:val="0"/>
        <w:ind w:firstLine="737"/>
        <w:jc w:val="both"/>
        <w:rPr>
          <w:rFonts w:asciiTheme="majorHAnsi" w:hAnsiTheme="majorHAnsi" w:cs="Verdana"/>
        </w:rPr>
      </w:pPr>
    </w:p>
    <w:p w:rsidR="004A4D41" w:rsidRDefault="004A4D41" w:rsidP="003C0941">
      <w:pPr>
        <w:widowControl w:val="0"/>
        <w:suppressAutoHyphens/>
        <w:autoSpaceDE w:val="0"/>
        <w:autoSpaceDN w:val="0"/>
        <w:adjustRightInd w:val="0"/>
        <w:ind w:firstLine="737"/>
        <w:jc w:val="both"/>
        <w:outlineLvl w:val="0"/>
        <w:rPr>
          <w:rFonts w:asciiTheme="majorHAnsi" w:hAnsiTheme="majorHAnsi" w:cs="Verdana"/>
        </w:rPr>
      </w:pPr>
      <w:r w:rsidRPr="009C00D3">
        <w:rPr>
          <w:rFonts w:asciiTheme="majorHAnsi" w:hAnsiTheme="majorHAnsi" w:cs="Verdana"/>
          <w:b/>
          <w:bCs/>
        </w:rPr>
        <w:t>OBJETIVOS DO ESTABELECIMENTO</w:t>
      </w:r>
      <w:r w:rsidRPr="009C00D3">
        <w:rPr>
          <w:rFonts w:asciiTheme="majorHAnsi" w:hAnsiTheme="majorHAnsi" w:cs="Verdana"/>
        </w:rPr>
        <w:t>:</w:t>
      </w:r>
    </w:p>
    <w:p w:rsidR="001F1CE4" w:rsidRPr="009C00D3" w:rsidRDefault="001F1CE4" w:rsidP="003C0941">
      <w:pPr>
        <w:widowControl w:val="0"/>
        <w:suppressAutoHyphens/>
        <w:autoSpaceDE w:val="0"/>
        <w:autoSpaceDN w:val="0"/>
        <w:adjustRightInd w:val="0"/>
        <w:ind w:firstLine="737"/>
        <w:jc w:val="both"/>
        <w:outlineLvl w:val="0"/>
        <w:rPr>
          <w:rFonts w:asciiTheme="majorHAnsi" w:hAnsiTheme="majorHAnsi" w:cs="Verdana"/>
        </w:rPr>
      </w:pPr>
    </w:p>
    <w:p w:rsidR="004A4D41" w:rsidRDefault="004A4D41" w:rsidP="003C0941">
      <w:pPr>
        <w:ind w:firstLine="737"/>
        <w:jc w:val="both"/>
        <w:rPr>
          <w:rFonts w:asciiTheme="majorHAnsi" w:hAnsiTheme="majorHAnsi" w:cs="Verdana"/>
        </w:rPr>
      </w:pPr>
      <w:r w:rsidRPr="009C00D3">
        <w:rPr>
          <w:rFonts w:asciiTheme="majorHAnsi" w:hAnsiTheme="majorHAnsi" w:cs="Verdana"/>
        </w:rPr>
        <w:t xml:space="preserve">A </w:t>
      </w:r>
      <w:r w:rsidR="003B3049">
        <w:rPr>
          <w:rFonts w:asciiTheme="majorHAnsi" w:hAnsiTheme="majorHAnsi" w:cs="Verdana"/>
        </w:rPr>
        <w:t>ampliação do CEMEI -</w:t>
      </w:r>
      <w:r w:rsidR="003B3049" w:rsidRPr="009C00D3">
        <w:rPr>
          <w:rFonts w:asciiTheme="majorHAnsi" w:hAnsiTheme="majorHAnsi" w:cs="Verdana"/>
        </w:rPr>
        <w:t xml:space="preserve"> Centro </w:t>
      </w:r>
      <w:r w:rsidR="003B3049">
        <w:rPr>
          <w:rFonts w:asciiTheme="majorHAnsi" w:hAnsiTheme="majorHAnsi" w:cs="Verdana"/>
        </w:rPr>
        <w:t>Municipal de Educação Infantil</w:t>
      </w:r>
      <w:r w:rsidRPr="009C00D3">
        <w:rPr>
          <w:rFonts w:asciiTheme="majorHAnsi" w:hAnsiTheme="majorHAnsi" w:cs="Verdana"/>
        </w:rPr>
        <w:t xml:space="preserve">, localizada no centro do município, tem por objetivo </w:t>
      </w:r>
      <w:r w:rsidR="002315E4">
        <w:rPr>
          <w:rFonts w:asciiTheme="majorHAnsi" w:hAnsiTheme="majorHAnsi" w:cs="Verdana"/>
        </w:rPr>
        <w:t>a construção de duas salas de aulas para melhora</w:t>
      </w:r>
      <w:r w:rsidR="0064107B">
        <w:rPr>
          <w:rFonts w:asciiTheme="majorHAnsi" w:hAnsiTheme="majorHAnsi" w:cs="Verdana"/>
        </w:rPr>
        <w:t>r o recebimento</w:t>
      </w:r>
      <w:r w:rsidR="002315E4">
        <w:rPr>
          <w:rFonts w:asciiTheme="majorHAnsi" w:hAnsiTheme="majorHAnsi" w:cs="Verdana"/>
        </w:rPr>
        <w:t xml:space="preserve"> dos alunos. </w:t>
      </w:r>
      <w:r w:rsidR="002315E4" w:rsidRPr="009C00D3">
        <w:rPr>
          <w:rFonts w:asciiTheme="majorHAnsi" w:hAnsiTheme="majorHAnsi" w:cs="Verdana"/>
        </w:rPr>
        <w:t>O</w:t>
      </w:r>
      <w:r w:rsidR="002315E4">
        <w:rPr>
          <w:rFonts w:asciiTheme="majorHAnsi" w:hAnsiTheme="majorHAnsi" w:cs="Verdana"/>
        </w:rPr>
        <w:t>s</w:t>
      </w:r>
      <w:r w:rsidR="002315E4" w:rsidRPr="009C00D3">
        <w:rPr>
          <w:rFonts w:asciiTheme="majorHAnsi" w:hAnsiTheme="majorHAnsi" w:cs="Verdana"/>
        </w:rPr>
        <w:t xml:space="preserve"> </w:t>
      </w:r>
      <w:r w:rsidR="002315E4">
        <w:rPr>
          <w:rFonts w:asciiTheme="majorHAnsi" w:hAnsiTheme="majorHAnsi" w:cs="Verdana"/>
        </w:rPr>
        <w:t>alunos terão um novo ambiente com espaços para aulas e recreação</w:t>
      </w:r>
      <w:r w:rsidRPr="009C00D3">
        <w:rPr>
          <w:rFonts w:asciiTheme="majorHAnsi" w:hAnsiTheme="majorHAnsi" w:cs="Verdana"/>
        </w:rPr>
        <w:t xml:space="preserve">. </w:t>
      </w:r>
    </w:p>
    <w:p w:rsidR="002315E4" w:rsidRPr="009C00D3" w:rsidRDefault="002315E4" w:rsidP="003C0941">
      <w:pPr>
        <w:ind w:firstLine="737"/>
        <w:jc w:val="both"/>
        <w:rPr>
          <w:rFonts w:asciiTheme="majorHAnsi" w:hAnsiTheme="majorHAnsi" w:cs="Verdana"/>
        </w:rPr>
      </w:pPr>
    </w:p>
    <w:p w:rsidR="00BB3C73" w:rsidRDefault="00BB3C73" w:rsidP="003C0941">
      <w:pPr>
        <w:ind w:firstLine="737"/>
        <w:jc w:val="both"/>
        <w:outlineLvl w:val="0"/>
        <w:rPr>
          <w:rFonts w:asciiTheme="majorHAnsi" w:hAnsiTheme="majorHAnsi" w:cs="Verdana"/>
          <w:b/>
          <w:bCs/>
        </w:rPr>
      </w:pPr>
      <w:r w:rsidRPr="009C00D3">
        <w:rPr>
          <w:rFonts w:asciiTheme="majorHAnsi" w:hAnsiTheme="majorHAnsi" w:cs="Verdana"/>
          <w:b/>
          <w:bCs/>
        </w:rPr>
        <w:t>ESPECIFICAÇÃO DE MATERIAIS DE ACABAMENTO:</w:t>
      </w:r>
    </w:p>
    <w:p w:rsidR="00B31C91" w:rsidRDefault="00B31C91" w:rsidP="003C0941">
      <w:pPr>
        <w:ind w:firstLine="737"/>
        <w:jc w:val="both"/>
        <w:outlineLvl w:val="0"/>
        <w:rPr>
          <w:rFonts w:asciiTheme="majorHAnsi" w:hAnsiTheme="majorHAnsi" w:cs="Verdana"/>
          <w:b/>
          <w:bCs/>
        </w:rPr>
      </w:pPr>
    </w:p>
    <w:p w:rsidR="00B31C91" w:rsidRDefault="00B31C91" w:rsidP="00B31C91">
      <w:pPr>
        <w:autoSpaceDE w:val="0"/>
        <w:autoSpaceDN w:val="0"/>
        <w:adjustRightInd w:val="0"/>
        <w:ind w:firstLine="737"/>
        <w:jc w:val="both"/>
        <w:outlineLvl w:val="0"/>
        <w:rPr>
          <w:rFonts w:asciiTheme="majorHAnsi" w:hAnsiTheme="majorHAnsi"/>
          <w:b/>
          <w:bCs/>
          <w:caps/>
        </w:rPr>
      </w:pPr>
      <w:r w:rsidRPr="009C00D3">
        <w:rPr>
          <w:rFonts w:asciiTheme="majorHAnsi" w:hAnsiTheme="majorHAnsi"/>
          <w:b/>
          <w:bCs/>
          <w:caps/>
        </w:rPr>
        <w:t>Placa de Obra</w:t>
      </w:r>
    </w:p>
    <w:p w:rsidR="00B31C91" w:rsidRPr="009C00D3" w:rsidRDefault="00B31C91" w:rsidP="00B31C91">
      <w:pPr>
        <w:autoSpaceDE w:val="0"/>
        <w:autoSpaceDN w:val="0"/>
        <w:adjustRightInd w:val="0"/>
        <w:ind w:firstLine="737"/>
        <w:jc w:val="both"/>
        <w:outlineLvl w:val="0"/>
        <w:rPr>
          <w:rFonts w:asciiTheme="majorHAnsi" w:hAnsiTheme="majorHAnsi"/>
          <w:b/>
          <w:bCs/>
          <w:caps/>
        </w:rPr>
      </w:pPr>
    </w:p>
    <w:p w:rsidR="00B31C91" w:rsidRPr="009C00D3" w:rsidRDefault="00B31C91" w:rsidP="00B31C91">
      <w:pPr>
        <w:autoSpaceDE w:val="0"/>
        <w:autoSpaceDN w:val="0"/>
        <w:adjustRightInd w:val="0"/>
        <w:ind w:firstLine="737"/>
        <w:jc w:val="both"/>
        <w:rPr>
          <w:rFonts w:asciiTheme="majorHAnsi" w:hAnsiTheme="majorHAnsi"/>
        </w:rPr>
      </w:pPr>
      <w:r w:rsidRPr="009C00D3">
        <w:rPr>
          <w:rFonts w:asciiTheme="majorHAnsi" w:hAnsiTheme="majorHAnsi"/>
        </w:rPr>
        <w:t xml:space="preserve">A contratada deverá fixar em local visível, preferencialmente no acesso principal do empreendimento ou voltado para a via que favoreça a melhor visualização, uma placa de obra em chapa de aço galvanizado com medidas de 3,00 x 1,50 = 4,50 m². A placa deverá ser mantida em bom estado de conservação durante todo o período de execução da obra. A placa deverá ser confeccionada de acordo com cores, medidas, proporções e demais orientações contidas no “Manual visual de placas e adesivos de obra”. Que serão fornecidos no momento da contratação. </w:t>
      </w:r>
    </w:p>
    <w:p w:rsidR="00B31C91" w:rsidRPr="009C00D3" w:rsidRDefault="00B31C91" w:rsidP="00B31C91">
      <w:pPr>
        <w:widowControl w:val="0"/>
        <w:suppressAutoHyphens/>
        <w:autoSpaceDE w:val="0"/>
        <w:autoSpaceDN w:val="0"/>
        <w:adjustRightInd w:val="0"/>
        <w:ind w:firstLine="737"/>
        <w:jc w:val="both"/>
        <w:rPr>
          <w:rFonts w:asciiTheme="majorHAnsi" w:hAnsiTheme="majorHAnsi" w:cs="Verdana"/>
          <w:b/>
          <w:bCs/>
        </w:rPr>
      </w:pPr>
    </w:p>
    <w:p w:rsidR="00B31C91" w:rsidRPr="00B31C91" w:rsidRDefault="00B31C91" w:rsidP="00B31C91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Theme="majorHAnsi" w:hAnsiTheme="majorHAnsi" w:cs="Verdana"/>
        </w:rPr>
      </w:pPr>
    </w:p>
    <w:p w:rsidR="00B31C91" w:rsidRDefault="00B31C91" w:rsidP="00B31C91">
      <w:pPr>
        <w:widowControl w:val="0"/>
        <w:suppressAutoHyphens/>
        <w:autoSpaceDE w:val="0"/>
        <w:autoSpaceDN w:val="0"/>
        <w:adjustRightInd w:val="0"/>
        <w:jc w:val="both"/>
        <w:rPr>
          <w:rFonts w:asciiTheme="majorHAnsi" w:hAnsiTheme="majorHAnsi" w:cs="Verdana"/>
          <w:b/>
          <w:bCs/>
        </w:rPr>
      </w:pPr>
    </w:p>
    <w:p w:rsidR="007C6964" w:rsidRPr="00B31C91" w:rsidRDefault="007C6964" w:rsidP="00B31C91">
      <w:pPr>
        <w:widowControl w:val="0"/>
        <w:suppressAutoHyphens/>
        <w:autoSpaceDE w:val="0"/>
        <w:autoSpaceDN w:val="0"/>
        <w:adjustRightInd w:val="0"/>
        <w:jc w:val="both"/>
        <w:rPr>
          <w:rFonts w:asciiTheme="majorHAnsi" w:hAnsiTheme="majorHAnsi" w:cs="Verdana"/>
          <w:b/>
          <w:bCs/>
        </w:rPr>
      </w:pPr>
    </w:p>
    <w:p w:rsidR="00B31C91" w:rsidRPr="00B31C91" w:rsidRDefault="00B31C91" w:rsidP="00B31C91">
      <w:pPr>
        <w:widowControl w:val="0"/>
        <w:suppressAutoHyphens/>
        <w:autoSpaceDE w:val="0"/>
        <w:autoSpaceDN w:val="0"/>
        <w:adjustRightInd w:val="0"/>
        <w:jc w:val="both"/>
        <w:rPr>
          <w:rFonts w:asciiTheme="majorHAnsi" w:hAnsiTheme="majorHAnsi" w:cs="Verdana"/>
        </w:rPr>
      </w:pPr>
      <w:r w:rsidRPr="00B31C91">
        <w:rPr>
          <w:rFonts w:asciiTheme="majorHAnsi" w:hAnsiTheme="majorHAnsi" w:cs="Verdana"/>
        </w:rPr>
        <w:tab/>
      </w:r>
      <w:r w:rsidRPr="00B31C91">
        <w:rPr>
          <w:rFonts w:asciiTheme="majorHAnsi" w:hAnsiTheme="majorHAnsi" w:cs="Verdana"/>
        </w:rPr>
        <w:tab/>
      </w:r>
    </w:p>
    <w:p w:rsidR="00B31C91" w:rsidRPr="00B31C91" w:rsidRDefault="00B31C91" w:rsidP="00B31C91">
      <w:pPr>
        <w:widowControl w:val="0"/>
        <w:suppressAutoHyphens/>
        <w:autoSpaceDE w:val="0"/>
        <w:autoSpaceDN w:val="0"/>
        <w:adjustRightInd w:val="0"/>
        <w:jc w:val="both"/>
        <w:rPr>
          <w:rFonts w:asciiTheme="majorHAnsi" w:hAnsiTheme="majorHAnsi" w:cs="Verdana"/>
          <w:b/>
          <w:bCs/>
          <w:i/>
        </w:rPr>
      </w:pPr>
      <w:r w:rsidRPr="00B31C91">
        <w:rPr>
          <w:rFonts w:asciiTheme="majorHAnsi" w:hAnsiTheme="majorHAnsi" w:cs="Verdana"/>
          <w:b/>
          <w:bCs/>
        </w:rPr>
        <w:lastRenderedPageBreak/>
        <w:t xml:space="preserve"> MOVIMENTAÇÃO DE TERRA</w:t>
      </w:r>
    </w:p>
    <w:p w:rsidR="00B31C91" w:rsidRPr="00B31C91" w:rsidRDefault="00B31C91" w:rsidP="00B31C91">
      <w:pPr>
        <w:widowControl w:val="0"/>
        <w:suppressAutoHyphens/>
        <w:autoSpaceDE w:val="0"/>
        <w:autoSpaceDN w:val="0"/>
        <w:adjustRightInd w:val="0"/>
        <w:jc w:val="both"/>
        <w:rPr>
          <w:rFonts w:asciiTheme="majorHAnsi" w:hAnsiTheme="majorHAnsi" w:cs="Verdana"/>
          <w:b/>
          <w:i/>
        </w:rPr>
      </w:pPr>
    </w:p>
    <w:p w:rsidR="00B31C91" w:rsidRPr="00B31C91" w:rsidRDefault="00B31C91" w:rsidP="00B31C91">
      <w:pPr>
        <w:widowControl w:val="0"/>
        <w:suppressAutoHyphens/>
        <w:autoSpaceDE w:val="0"/>
        <w:autoSpaceDN w:val="0"/>
        <w:adjustRightInd w:val="0"/>
        <w:jc w:val="both"/>
        <w:rPr>
          <w:rFonts w:asciiTheme="majorHAnsi" w:hAnsiTheme="majorHAnsi" w:cs="Verdana"/>
        </w:rPr>
      </w:pPr>
      <w:r w:rsidRPr="00B31C91">
        <w:rPr>
          <w:rFonts w:asciiTheme="majorHAnsi" w:hAnsiTheme="majorHAnsi" w:cs="Verdana"/>
        </w:rPr>
        <w:tab/>
        <w:t>Deverá ser feita escavação de terra nas áreas indicadas em Projeto Arquitetônico e Complementares em anexo.</w:t>
      </w:r>
    </w:p>
    <w:p w:rsidR="00B31C91" w:rsidRPr="00B31C91" w:rsidRDefault="00B31C91" w:rsidP="00B31C91">
      <w:pPr>
        <w:widowControl w:val="0"/>
        <w:suppressAutoHyphens/>
        <w:autoSpaceDE w:val="0"/>
        <w:autoSpaceDN w:val="0"/>
        <w:adjustRightInd w:val="0"/>
        <w:jc w:val="both"/>
        <w:rPr>
          <w:rFonts w:asciiTheme="majorHAnsi" w:hAnsiTheme="majorHAnsi" w:cs="Verdana"/>
        </w:rPr>
      </w:pPr>
    </w:p>
    <w:p w:rsidR="00B31C91" w:rsidRPr="00B31C91" w:rsidRDefault="00B31C91" w:rsidP="00B31C91">
      <w:pPr>
        <w:widowControl w:val="0"/>
        <w:suppressAutoHyphens/>
        <w:autoSpaceDE w:val="0"/>
        <w:autoSpaceDN w:val="0"/>
        <w:adjustRightInd w:val="0"/>
        <w:jc w:val="both"/>
        <w:rPr>
          <w:rFonts w:asciiTheme="majorHAnsi" w:hAnsiTheme="majorHAnsi" w:cs="Verdana"/>
          <w:b/>
          <w:bCs/>
          <w:caps/>
        </w:rPr>
      </w:pPr>
      <w:r w:rsidRPr="00B31C91">
        <w:rPr>
          <w:rFonts w:asciiTheme="majorHAnsi" w:hAnsiTheme="majorHAnsi" w:cs="Verdana"/>
          <w:b/>
          <w:bCs/>
          <w:caps/>
        </w:rPr>
        <w:t xml:space="preserve"> ESTRUTURAS DE CONCRETO ARMADO</w:t>
      </w:r>
    </w:p>
    <w:p w:rsidR="00B31C91" w:rsidRPr="00B31C91" w:rsidRDefault="00B31C91" w:rsidP="00B31C91">
      <w:pPr>
        <w:widowControl w:val="0"/>
        <w:suppressAutoHyphens/>
        <w:autoSpaceDE w:val="0"/>
        <w:autoSpaceDN w:val="0"/>
        <w:adjustRightInd w:val="0"/>
        <w:jc w:val="both"/>
        <w:rPr>
          <w:rFonts w:asciiTheme="majorHAnsi" w:hAnsiTheme="majorHAnsi" w:cs="Verdana"/>
        </w:rPr>
      </w:pPr>
    </w:p>
    <w:p w:rsidR="00B31C91" w:rsidRPr="00B31C91" w:rsidRDefault="00B31C91" w:rsidP="00B31C91">
      <w:pPr>
        <w:widowControl w:val="0"/>
        <w:suppressAutoHyphens/>
        <w:autoSpaceDE w:val="0"/>
        <w:autoSpaceDN w:val="0"/>
        <w:adjustRightInd w:val="0"/>
        <w:jc w:val="both"/>
        <w:rPr>
          <w:rFonts w:asciiTheme="majorHAnsi" w:hAnsiTheme="majorHAnsi" w:cs="Verdana"/>
        </w:rPr>
      </w:pPr>
      <w:r w:rsidRPr="00B31C91">
        <w:rPr>
          <w:rFonts w:asciiTheme="majorHAnsi" w:hAnsiTheme="majorHAnsi" w:cs="Verdana"/>
        </w:rPr>
        <w:tab/>
        <w:t xml:space="preserve">Deverão ser executadas as estruturas em concreto armado </w:t>
      </w:r>
      <w:proofErr w:type="spellStart"/>
      <w:r w:rsidRPr="00B31C91">
        <w:rPr>
          <w:rFonts w:asciiTheme="majorHAnsi" w:hAnsiTheme="majorHAnsi" w:cs="Verdana"/>
        </w:rPr>
        <w:t>fck</w:t>
      </w:r>
      <w:proofErr w:type="spellEnd"/>
      <w:r w:rsidRPr="00B31C91">
        <w:rPr>
          <w:rFonts w:asciiTheme="majorHAnsi" w:hAnsiTheme="majorHAnsi" w:cs="Verdana"/>
        </w:rPr>
        <w:t xml:space="preserve"> 18,0</w:t>
      </w:r>
      <w:proofErr w:type="spellStart"/>
      <w:r w:rsidRPr="00B31C91">
        <w:rPr>
          <w:rFonts w:asciiTheme="majorHAnsi" w:hAnsiTheme="majorHAnsi" w:cs="Verdana"/>
        </w:rPr>
        <w:t>mpa</w:t>
      </w:r>
      <w:proofErr w:type="spellEnd"/>
      <w:r w:rsidRPr="00B31C91">
        <w:rPr>
          <w:rFonts w:asciiTheme="majorHAnsi" w:hAnsiTheme="majorHAnsi" w:cs="Verdana"/>
        </w:rPr>
        <w:t xml:space="preserve"> nos baldrames, blocos e brocas, ou seja, toda a infraestrutura dos trechos a ampliar.</w:t>
      </w:r>
    </w:p>
    <w:p w:rsidR="00B31C91" w:rsidRDefault="00B31C91" w:rsidP="00B31C91">
      <w:pPr>
        <w:widowControl w:val="0"/>
        <w:suppressAutoHyphens/>
        <w:autoSpaceDE w:val="0"/>
        <w:autoSpaceDN w:val="0"/>
        <w:adjustRightInd w:val="0"/>
        <w:jc w:val="both"/>
        <w:rPr>
          <w:rFonts w:asciiTheme="majorHAnsi" w:hAnsiTheme="majorHAnsi" w:cs="Verdana"/>
        </w:rPr>
      </w:pPr>
      <w:r w:rsidRPr="00B31C91">
        <w:rPr>
          <w:rFonts w:asciiTheme="majorHAnsi" w:hAnsiTheme="majorHAnsi" w:cs="Verdana"/>
        </w:rPr>
        <w:tab/>
        <w:t xml:space="preserve">Deverão ser executadas estruturas em concreto armado </w:t>
      </w:r>
      <w:proofErr w:type="spellStart"/>
      <w:r w:rsidRPr="00B31C91">
        <w:rPr>
          <w:rFonts w:asciiTheme="majorHAnsi" w:hAnsiTheme="majorHAnsi" w:cs="Verdana"/>
        </w:rPr>
        <w:t>fck</w:t>
      </w:r>
      <w:proofErr w:type="spellEnd"/>
      <w:r w:rsidRPr="00B31C91">
        <w:rPr>
          <w:rFonts w:asciiTheme="majorHAnsi" w:hAnsiTheme="majorHAnsi" w:cs="Verdana"/>
        </w:rPr>
        <w:t xml:space="preserve"> 20,0</w:t>
      </w:r>
      <w:proofErr w:type="spellStart"/>
      <w:r w:rsidRPr="00B31C91">
        <w:rPr>
          <w:rFonts w:asciiTheme="majorHAnsi" w:hAnsiTheme="majorHAnsi" w:cs="Verdana"/>
        </w:rPr>
        <w:t>mpa</w:t>
      </w:r>
      <w:proofErr w:type="spellEnd"/>
      <w:r w:rsidRPr="00B31C91">
        <w:rPr>
          <w:rFonts w:asciiTheme="majorHAnsi" w:hAnsiTheme="majorHAnsi" w:cs="Verdana"/>
        </w:rPr>
        <w:t xml:space="preserve"> na superestrutura, pilares, vigas, vergas e lajes.</w:t>
      </w:r>
    </w:p>
    <w:p w:rsidR="00B31C91" w:rsidRPr="00B31C91" w:rsidRDefault="00B31C91" w:rsidP="00B31C91">
      <w:pPr>
        <w:widowControl w:val="0"/>
        <w:suppressAutoHyphens/>
        <w:autoSpaceDE w:val="0"/>
        <w:autoSpaceDN w:val="0"/>
        <w:adjustRightInd w:val="0"/>
        <w:jc w:val="both"/>
        <w:rPr>
          <w:rFonts w:asciiTheme="majorHAnsi" w:hAnsiTheme="majorHAnsi" w:cs="Verdana"/>
        </w:rPr>
      </w:pPr>
    </w:p>
    <w:p w:rsidR="001F1CE4" w:rsidRPr="009C00D3" w:rsidRDefault="00B31C91" w:rsidP="00B31C91">
      <w:pPr>
        <w:autoSpaceDE w:val="0"/>
        <w:autoSpaceDN w:val="0"/>
        <w:adjustRightInd w:val="0"/>
        <w:ind w:firstLine="737"/>
        <w:jc w:val="both"/>
        <w:outlineLvl w:val="0"/>
        <w:rPr>
          <w:rFonts w:asciiTheme="majorHAnsi" w:hAnsiTheme="majorHAnsi" w:cs="Verdana"/>
          <w:b/>
          <w:bCs/>
        </w:rPr>
      </w:pPr>
      <w:r>
        <w:rPr>
          <w:rFonts w:asciiTheme="majorHAnsi" w:hAnsiTheme="majorHAnsi"/>
          <w:b/>
          <w:bCs/>
          <w:caps/>
        </w:rPr>
        <w:t>ACABAMENTO</w:t>
      </w:r>
    </w:p>
    <w:p w:rsidR="002C3CEA" w:rsidRPr="009C00D3" w:rsidRDefault="002C3CEA" w:rsidP="003C0941">
      <w:pPr>
        <w:ind w:firstLine="737"/>
        <w:jc w:val="both"/>
        <w:rPr>
          <w:rFonts w:asciiTheme="majorHAnsi" w:hAnsiTheme="majorHAnsi" w:cs="Verdana"/>
        </w:rPr>
      </w:pPr>
      <w:r w:rsidRPr="009C00D3">
        <w:rPr>
          <w:rFonts w:asciiTheme="majorHAnsi" w:hAnsiTheme="majorHAnsi" w:cs="Verdana"/>
        </w:rPr>
        <w:t xml:space="preserve">PISO </w:t>
      </w:r>
      <w:proofErr w:type="gramStart"/>
      <w:r w:rsidRPr="009C00D3">
        <w:rPr>
          <w:rFonts w:asciiTheme="majorHAnsi" w:hAnsiTheme="majorHAnsi" w:cs="Verdana"/>
        </w:rPr>
        <w:t>1</w:t>
      </w:r>
      <w:proofErr w:type="gramEnd"/>
      <w:r w:rsidRPr="009C00D3">
        <w:rPr>
          <w:rFonts w:asciiTheme="majorHAnsi" w:hAnsiTheme="majorHAnsi" w:cs="Verdana"/>
        </w:rPr>
        <w:t xml:space="preserve">: </w:t>
      </w:r>
      <w:r w:rsidR="00CF2980">
        <w:rPr>
          <w:rFonts w:asciiTheme="majorHAnsi" w:hAnsiTheme="majorHAnsi" w:cs="Verdana"/>
        </w:rPr>
        <w:t>R</w:t>
      </w:r>
      <w:r w:rsidR="00CF2980" w:rsidRPr="00CF2980">
        <w:rPr>
          <w:rFonts w:asciiTheme="majorHAnsi" w:hAnsiTheme="majorHAnsi" w:cs="Verdana"/>
        </w:rPr>
        <w:t xml:space="preserve">evestimento com </w:t>
      </w:r>
      <w:proofErr w:type="spellStart"/>
      <w:r w:rsidR="00CF2980" w:rsidRPr="00CF2980">
        <w:rPr>
          <w:rFonts w:asciiTheme="majorHAnsi" w:hAnsiTheme="majorHAnsi" w:cs="Verdana"/>
        </w:rPr>
        <w:t>porcelanato</w:t>
      </w:r>
      <w:proofErr w:type="spellEnd"/>
      <w:r w:rsidR="00CF2980" w:rsidRPr="00CF2980">
        <w:rPr>
          <w:rFonts w:asciiTheme="majorHAnsi" w:hAnsiTheme="majorHAnsi" w:cs="Verdana"/>
        </w:rPr>
        <w:t xml:space="preserve"> aplicado em piso, acabamento esmaltado acetinado, ambiente interno/externo, padrão extra, borda retificada, dimensão da peça (45x45cm), assentamento com argamassa industrializada, inclusive rejuntamento</w:t>
      </w:r>
      <w:r w:rsidR="003F37D6" w:rsidRPr="009C00D3">
        <w:rPr>
          <w:rFonts w:asciiTheme="majorHAnsi" w:hAnsiTheme="majorHAnsi" w:cs="Verdana"/>
        </w:rPr>
        <w:t xml:space="preserve">, escolhido sob amostra para aprovação pela arquiteta responsável pelo projeto </w:t>
      </w:r>
      <w:r w:rsidRPr="009C00D3">
        <w:rPr>
          <w:rFonts w:asciiTheme="majorHAnsi" w:hAnsiTheme="majorHAnsi" w:cs="Verdana"/>
        </w:rPr>
        <w:t xml:space="preserve">nos seguintes ambientes: </w:t>
      </w:r>
    </w:p>
    <w:p w:rsidR="003C0941" w:rsidRDefault="002C3CEA" w:rsidP="003C0941">
      <w:pPr>
        <w:ind w:firstLine="737"/>
        <w:jc w:val="both"/>
        <w:rPr>
          <w:rFonts w:asciiTheme="majorHAnsi" w:hAnsiTheme="majorHAnsi" w:cs="Verdana"/>
        </w:rPr>
      </w:pPr>
      <w:r w:rsidRPr="009C00D3">
        <w:rPr>
          <w:rFonts w:asciiTheme="majorHAnsi" w:hAnsiTheme="majorHAnsi" w:cs="Verdana"/>
        </w:rPr>
        <w:t xml:space="preserve">PAREDE </w:t>
      </w:r>
      <w:proofErr w:type="gramStart"/>
      <w:r w:rsidRPr="009C00D3">
        <w:rPr>
          <w:rFonts w:asciiTheme="majorHAnsi" w:hAnsiTheme="majorHAnsi" w:cs="Verdana"/>
        </w:rPr>
        <w:t>1</w:t>
      </w:r>
      <w:proofErr w:type="gramEnd"/>
      <w:r w:rsidRPr="009C00D3">
        <w:rPr>
          <w:rFonts w:asciiTheme="majorHAnsi" w:hAnsiTheme="majorHAnsi" w:cs="Verdana"/>
        </w:rPr>
        <w:t xml:space="preserve">: Pintura acrílica cor branco gelo: </w:t>
      </w:r>
      <w:r w:rsidR="000262C2" w:rsidRPr="009C00D3">
        <w:rPr>
          <w:rFonts w:asciiTheme="majorHAnsi" w:hAnsiTheme="majorHAnsi" w:cs="Verdana"/>
        </w:rPr>
        <w:t xml:space="preserve">em todos os ambientes que não tem </w:t>
      </w:r>
      <w:r w:rsidR="00CF2980">
        <w:rPr>
          <w:rFonts w:asciiTheme="majorHAnsi" w:hAnsiTheme="majorHAnsi" w:cs="Verdana"/>
        </w:rPr>
        <w:t xml:space="preserve">pastilhas </w:t>
      </w:r>
      <w:r w:rsidR="000262C2" w:rsidRPr="009C00D3">
        <w:rPr>
          <w:rFonts w:asciiTheme="majorHAnsi" w:hAnsiTheme="majorHAnsi" w:cs="Verdana"/>
        </w:rPr>
        <w:t xml:space="preserve">até o teto. </w:t>
      </w:r>
    </w:p>
    <w:p w:rsidR="002C3CEA" w:rsidRPr="009C00D3" w:rsidRDefault="002C3CEA" w:rsidP="003C0941">
      <w:pPr>
        <w:ind w:firstLine="737"/>
        <w:jc w:val="both"/>
        <w:rPr>
          <w:rFonts w:asciiTheme="majorHAnsi" w:hAnsiTheme="majorHAnsi" w:cs="Verdana"/>
        </w:rPr>
      </w:pPr>
      <w:r w:rsidRPr="009C00D3">
        <w:rPr>
          <w:rFonts w:asciiTheme="majorHAnsi" w:hAnsiTheme="majorHAnsi" w:cs="Verdana"/>
        </w:rPr>
        <w:t xml:space="preserve">PAREDE </w:t>
      </w:r>
      <w:proofErr w:type="gramStart"/>
      <w:r w:rsidRPr="009C00D3">
        <w:rPr>
          <w:rFonts w:asciiTheme="majorHAnsi" w:hAnsiTheme="majorHAnsi" w:cs="Verdana"/>
        </w:rPr>
        <w:t>2</w:t>
      </w:r>
      <w:proofErr w:type="gramEnd"/>
      <w:r w:rsidRPr="009C00D3">
        <w:rPr>
          <w:rFonts w:asciiTheme="majorHAnsi" w:hAnsiTheme="majorHAnsi" w:cs="Verdana"/>
        </w:rPr>
        <w:t xml:space="preserve">: </w:t>
      </w:r>
      <w:r w:rsidR="00CF2980">
        <w:rPr>
          <w:rFonts w:asciiTheme="majorHAnsi" w:hAnsiTheme="majorHAnsi" w:cs="Verdana"/>
        </w:rPr>
        <w:t>R</w:t>
      </w:r>
      <w:r w:rsidR="00CF2980" w:rsidRPr="00CF2980">
        <w:rPr>
          <w:rFonts w:asciiTheme="majorHAnsi" w:hAnsiTheme="majorHAnsi" w:cs="Verdana"/>
        </w:rPr>
        <w:t>evestimento com pastilhas de porcelana, assentado com argamassa pré-fa</w:t>
      </w:r>
      <w:r w:rsidR="0064107B">
        <w:rPr>
          <w:rFonts w:asciiTheme="majorHAnsi" w:hAnsiTheme="majorHAnsi" w:cs="Verdana"/>
        </w:rPr>
        <w:t>bricada, inclusive rejuntamento.</w:t>
      </w:r>
    </w:p>
    <w:p w:rsidR="00734996" w:rsidRPr="009C00D3" w:rsidRDefault="00734996" w:rsidP="003C0941">
      <w:pPr>
        <w:widowControl w:val="0"/>
        <w:suppressAutoHyphens/>
        <w:autoSpaceDE w:val="0"/>
        <w:autoSpaceDN w:val="0"/>
        <w:adjustRightInd w:val="0"/>
        <w:ind w:firstLine="737"/>
        <w:jc w:val="both"/>
        <w:rPr>
          <w:rFonts w:asciiTheme="majorHAnsi" w:hAnsiTheme="majorHAnsi" w:cs="Verdana"/>
          <w:u w:val="single"/>
        </w:rPr>
      </w:pPr>
    </w:p>
    <w:p w:rsidR="000C5E00" w:rsidRPr="009C00D3" w:rsidRDefault="000C5E00" w:rsidP="003C0941">
      <w:pPr>
        <w:widowControl w:val="0"/>
        <w:suppressAutoHyphens/>
        <w:autoSpaceDE w:val="0"/>
        <w:autoSpaceDN w:val="0"/>
        <w:adjustRightInd w:val="0"/>
        <w:ind w:firstLine="737"/>
        <w:jc w:val="both"/>
        <w:outlineLvl w:val="0"/>
        <w:rPr>
          <w:rFonts w:asciiTheme="majorHAnsi" w:hAnsiTheme="majorHAnsi" w:cs="Verdana"/>
        </w:rPr>
      </w:pPr>
      <w:r w:rsidRPr="009C00D3">
        <w:rPr>
          <w:rFonts w:asciiTheme="majorHAnsi" w:hAnsiTheme="majorHAnsi" w:cs="Verdana"/>
          <w:u w:val="single"/>
        </w:rPr>
        <w:t>MATERIAIS</w:t>
      </w:r>
      <w:r w:rsidRPr="009C00D3">
        <w:rPr>
          <w:rFonts w:asciiTheme="majorHAnsi" w:hAnsiTheme="majorHAnsi" w:cs="Verdana"/>
        </w:rPr>
        <w:t>:</w:t>
      </w:r>
    </w:p>
    <w:p w:rsidR="000C5E00" w:rsidRPr="009C00D3" w:rsidRDefault="0064107B" w:rsidP="003C0941">
      <w:pPr>
        <w:widowControl w:val="0"/>
        <w:suppressAutoHyphens/>
        <w:autoSpaceDE w:val="0"/>
        <w:autoSpaceDN w:val="0"/>
        <w:adjustRightInd w:val="0"/>
        <w:ind w:firstLine="737"/>
        <w:jc w:val="both"/>
        <w:rPr>
          <w:rFonts w:asciiTheme="majorHAnsi" w:hAnsiTheme="majorHAnsi" w:cs="Verdana"/>
        </w:rPr>
      </w:pPr>
      <w:r>
        <w:rPr>
          <w:rFonts w:asciiTheme="majorHAnsi" w:hAnsiTheme="majorHAnsi" w:cs="Verdana"/>
        </w:rPr>
        <w:t>Será</w:t>
      </w:r>
      <w:r w:rsidR="000C5E00" w:rsidRPr="009C00D3">
        <w:rPr>
          <w:rFonts w:asciiTheme="majorHAnsi" w:hAnsiTheme="majorHAnsi" w:cs="Verdana"/>
        </w:rPr>
        <w:t xml:space="preserve"> </w:t>
      </w:r>
      <w:r w:rsidRPr="009C00D3">
        <w:rPr>
          <w:rFonts w:asciiTheme="majorHAnsi" w:hAnsiTheme="majorHAnsi" w:cs="Verdana"/>
        </w:rPr>
        <w:t>permitido</w:t>
      </w:r>
      <w:r>
        <w:rPr>
          <w:rFonts w:asciiTheme="majorHAnsi" w:hAnsiTheme="majorHAnsi" w:cs="Verdana"/>
        </w:rPr>
        <w:t xml:space="preserve"> somente o emprego dos</w:t>
      </w:r>
      <w:r w:rsidR="000C5E00" w:rsidRPr="009C00D3">
        <w:rPr>
          <w:rFonts w:asciiTheme="majorHAnsi" w:hAnsiTheme="majorHAnsi" w:cs="Verdana"/>
        </w:rPr>
        <w:t xml:space="preserve"> materiais que estejam de acordo com </w:t>
      </w:r>
      <w:proofErr w:type="gramStart"/>
      <w:r>
        <w:rPr>
          <w:rFonts w:asciiTheme="majorHAnsi" w:hAnsiTheme="majorHAnsi" w:cs="Verdana"/>
        </w:rPr>
        <w:t>a</w:t>
      </w:r>
      <w:r w:rsidRPr="009C00D3">
        <w:rPr>
          <w:rFonts w:asciiTheme="majorHAnsi" w:hAnsiTheme="majorHAnsi" w:cs="Verdana"/>
        </w:rPr>
        <w:t>s presentes</w:t>
      </w:r>
      <w:proofErr w:type="gramEnd"/>
      <w:r w:rsidR="00765C84" w:rsidRPr="009C00D3">
        <w:rPr>
          <w:rFonts w:asciiTheme="majorHAnsi" w:hAnsiTheme="majorHAnsi" w:cs="Verdana"/>
        </w:rPr>
        <w:t xml:space="preserve"> especificações, e em </w:t>
      </w:r>
      <w:r w:rsidR="000C5E00" w:rsidRPr="009C00D3">
        <w:rPr>
          <w:rFonts w:asciiTheme="majorHAnsi" w:hAnsiTheme="majorHAnsi" w:cs="Verdana"/>
        </w:rPr>
        <w:t>concordância com as NB</w:t>
      </w:r>
      <w:r>
        <w:rPr>
          <w:rFonts w:asciiTheme="majorHAnsi" w:hAnsiTheme="majorHAnsi" w:cs="Verdana"/>
        </w:rPr>
        <w:t>R</w:t>
      </w:r>
      <w:r w:rsidR="006B4F98">
        <w:rPr>
          <w:rFonts w:asciiTheme="majorHAnsi" w:hAnsiTheme="majorHAnsi" w:cs="Verdana"/>
        </w:rPr>
        <w:t xml:space="preserve"> e de acordo com os materiais empregado</w:t>
      </w:r>
      <w:r>
        <w:rPr>
          <w:rFonts w:asciiTheme="majorHAnsi" w:hAnsiTheme="majorHAnsi" w:cs="Verdana"/>
        </w:rPr>
        <w:t>s</w:t>
      </w:r>
      <w:r w:rsidR="006B4F98">
        <w:rPr>
          <w:rFonts w:asciiTheme="majorHAnsi" w:hAnsiTheme="majorHAnsi" w:cs="Verdana"/>
        </w:rPr>
        <w:t xml:space="preserve"> na obra existente</w:t>
      </w:r>
      <w:r w:rsidR="000C5E00" w:rsidRPr="009C00D3">
        <w:rPr>
          <w:rFonts w:asciiTheme="majorHAnsi" w:hAnsiTheme="majorHAnsi" w:cs="Verdana"/>
        </w:rPr>
        <w:t xml:space="preserve">. </w:t>
      </w:r>
    </w:p>
    <w:p w:rsidR="000C5E00" w:rsidRPr="009C00D3" w:rsidRDefault="00734996" w:rsidP="003C0941">
      <w:pPr>
        <w:widowControl w:val="0"/>
        <w:suppressAutoHyphens/>
        <w:autoSpaceDE w:val="0"/>
        <w:autoSpaceDN w:val="0"/>
        <w:adjustRightInd w:val="0"/>
        <w:ind w:firstLine="737"/>
        <w:jc w:val="both"/>
        <w:rPr>
          <w:rFonts w:asciiTheme="majorHAnsi" w:hAnsiTheme="majorHAnsi" w:cs="Verdana"/>
        </w:rPr>
      </w:pPr>
      <w:r w:rsidRPr="009C00D3">
        <w:rPr>
          <w:rFonts w:asciiTheme="majorHAnsi" w:hAnsiTheme="majorHAnsi" w:cs="Verdana"/>
        </w:rPr>
        <w:t xml:space="preserve"> </w:t>
      </w:r>
      <w:r w:rsidR="000C5E00" w:rsidRPr="009C00D3">
        <w:rPr>
          <w:rFonts w:asciiTheme="majorHAnsi" w:hAnsiTheme="majorHAnsi" w:cs="Verdana"/>
        </w:rPr>
        <w:t xml:space="preserve">Os materiais de construção a serem empregados deverão satisfazer as condições de. </w:t>
      </w:r>
      <w:r w:rsidR="000C5E00" w:rsidRPr="009C00D3">
        <w:rPr>
          <w:rFonts w:asciiTheme="majorHAnsi" w:hAnsiTheme="majorHAnsi" w:cs="Verdana"/>
          <w:b/>
          <w:bCs/>
        </w:rPr>
        <w:t xml:space="preserve">1a qualidade e de 1o. </w:t>
      </w:r>
      <w:proofErr w:type="gramStart"/>
      <w:r w:rsidR="000C5E00" w:rsidRPr="009C00D3">
        <w:rPr>
          <w:rFonts w:asciiTheme="majorHAnsi" w:hAnsiTheme="majorHAnsi" w:cs="Verdana"/>
          <w:b/>
          <w:bCs/>
        </w:rPr>
        <w:t>uso</w:t>
      </w:r>
      <w:proofErr w:type="gramEnd"/>
      <w:r w:rsidR="000C5E00" w:rsidRPr="009C00D3">
        <w:rPr>
          <w:rFonts w:asciiTheme="majorHAnsi" w:hAnsiTheme="majorHAnsi" w:cs="Verdana"/>
          <w:b/>
          <w:bCs/>
        </w:rPr>
        <w:t xml:space="preserve">, </w:t>
      </w:r>
      <w:r w:rsidR="000C5E00" w:rsidRPr="009C00D3">
        <w:rPr>
          <w:rFonts w:asciiTheme="majorHAnsi" w:hAnsiTheme="majorHAnsi" w:cs="Verdana"/>
        </w:rPr>
        <w:t xml:space="preserve">não sendo admissíveis materiais de qualidade inferior que apresentarem </w:t>
      </w:r>
      <w:r w:rsidR="00765C84" w:rsidRPr="009C00D3">
        <w:rPr>
          <w:rFonts w:asciiTheme="majorHAnsi" w:hAnsiTheme="majorHAnsi" w:cs="Verdana"/>
        </w:rPr>
        <w:t>defeitos de qualquer natureza (</w:t>
      </w:r>
      <w:r w:rsidR="000C5E00" w:rsidRPr="009C00D3">
        <w:rPr>
          <w:rFonts w:asciiTheme="majorHAnsi" w:hAnsiTheme="majorHAnsi" w:cs="Verdana"/>
        </w:rPr>
        <w:t xml:space="preserve">na </w:t>
      </w:r>
      <w:proofErr w:type="spellStart"/>
      <w:r w:rsidR="000C5E00" w:rsidRPr="009C00D3">
        <w:rPr>
          <w:rFonts w:asciiTheme="majorHAnsi" w:hAnsiTheme="majorHAnsi" w:cs="Verdana"/>
        </w:rPr>
        <w:t>vitrificação</w:t>
      </w:r>
      <w:proofErr w:type="spellEnd"/>
      <w:r w:rsidR="000C5E00" w:rsidRPr="009C00D3">
        <w:rPr>
          <w:rFonts w:asciiTheme="majorHAnsi" w:hAnsiTheme="majorHAnsi" w:cs="Verdana"/>
        </w:rPr>
        <w:t>, medidas, empenamentos, etc.)</w:t>
      </w:r>
    </w:p>
    <w:p w:rsidR="000C5E00" w:rsidRPr="009C00D3" w:rsidRDefault="000C5E00" w:rsidP="003C0941">
      <w:pPr>
        <w:widowControl w:val="0"/>
        <w:suppressAutoHyphens/>
        <w:autoSpaceDE w:val="0"/>
        <w:autoSpaceDN w:val="0"/>
        <w:adjustRightInd w:val="0"/>
        <w:ind w:firstLine="737"/>
        <w:jc w:val="both"/>
        <w:rPr>
          <w:rFonts w:asciiTheme="majorHAnsi" w:hAnsiTheme="majorHAnsi" w:cs="Verdana"/>
        </w:rPr>
      </w:pPr>
      <w:r w:rsidRPr="009C00D3">
        <w:rPr>
          <w:rFonts w:asciiTheme="majorHAnsi" w:hAnsiTheme="majorHAnsi" w:cs="Verdana"/>
        </w:rPr>
        <w:t>Todos aqueles aqui especificados poderão ser substituídos desde que tenham o aceite do arquiteto responsável pelo projeto arquitetônico. Não serão consideradas propostas verbais para a adoção de materiais diferentes dos especificados.</w:t>
      </w:r>
    </w:p>
    <w:p w:rsidR="000C5E00" w:rsidRPr="009C00D3" w:rsidRDefault="000C5E00" w:rsidP="003C0941">
      <w:pPr>
        <w:widowControl w:val="0"/>
        <w:suppressAutoHyphens/>
        <w:autoSpaceDE w:val="0"/>
        <w:autoSpaceDN w:val="0"/>
        <w:adjustRightInd w:val="0"/>
        <w:ind w:firstLine="737"/>
        <w:jc w:val="both"/>
        <w:rPr>
          <w:rFonts w:asciiTheme="majorHAnsi" w:hAnsiTheme="majorHAnsi" w:cs="Verdana"/>
          <w:b/>
          <w:i/>
        </w:rPr>
      </w:pPr>
      <w:r w:rsidRPr="009C00D3">
        <w:rPr>
          <w:rFonts w:asciiTheme="majorHAnsi" w:hAnsiTheme="majorHAnsi" w:cs="Verdana"/>
          <w:b/>
          <w:i/>
        </w:rPr>
        <w:t>Todo o material que for substituído ou diferir do aqui especificado deverá ter seu aceite, antes de ser usado.</w:t>
      </w:r>
    </w:p>
    <w:p w:rsidR="000C5E00" w:rsidRPr="009C00D3" w:rsidRDefault="000C5E00" w:rsidP="003C0941">
      <w:pPr>
        <w:widowControl w:val="0"/>
        <w:suppressAutoHyphens/>
        <w:autoSpaceDE w:val="0"/>
        <w:autoSpaceDN w:val="0"/>
        <w:adjustRightInd w:val="0"/>
        <w:ind w:firstLine="737"/>
        <w:jc w:val="both"/>
        <w:rPr>
          <w:rFonts w:asciiTheme="majorHAnsi" w:hAnsiTheme="majorHAnsi" w:cs="Verdana"/>
          <w:b/>
          <w:i/>
        </w:rPr>
      </w:pPr>
      <w:r w:rsidRPr="009C00D3">
        <w:rPr>
          <w:rFonts w:asciiTheme="majorHAnsi" w:hAnsiTheme="majorHAnsi" w:cs="Verdana"/>
          <w:b/>
          <w:i/>
        </w:rPr>
        <w:t>O contratante se reserva o direito de impugnar a aplicação de qualquer material, desde que julgada suspeita a sua qualidade ou de materiais inadequados. Ao arquiteto responsável pelo projeto arquitetônico se r</w:t>
      </w:r>
      <w:r w:rsidR="0064107B">
        <w:rPr>
          <w:rFonts w:asciiTheme="majorHAnsi" w:hAnsiTheme="majorHAnsi" w:cs="Verdana"/>
          <w:b/>
          <w:i/>
        </w:rPr>
        <w:t xml:space="preserve">eserva o direito de determinar </w:t>
      </w:r>
      <w:r w:rsidRPr="009C00D3">
        <w:rPr>
          <w:rFonts w:asciiTheme="majorHAnsi" w:hAnsiTheme="majorHAnsi" w:cs="Verdana"/>
          <w:b/>
          <w:i/>
        </w:rPr>
        <w:t>sua demolição e tudo o que estiver incorreto, cabendo a Construtora o ônus dos prejuízos.</w:t>
      </w:r>
    </w:p>
    <w:p w:rsidR="000C5E00" w:rsidRPr="009C00D3" w:rsidRDefault="000C5E00" w:rsidP="003C0941">
      <w:pPr>
        <w:widowControl w:val="0"/>
        <w:suppressAutoHyphens/>
        <w:autoSpaceDE w:val="0"/>
        <w:autoSpaceDN w:val="0"/>
        <w:adjustRightInd w:val="0"/>
        <w:ind w:firstLine="737"/>
        <w:jc w:val="both"/>
        <w:rPr>
          <w:rFonts w:asciiTheme="majorHAnsi" w:hAnsiTheme="majorHAnsi" w:cs="Verdana"/>
        </w:rPr>
      </w:pPr>
    </w:p>
    <w:p w:rsidR="000C5E00" w:rsidRPr="009C00D3" w:rsidRDefault="000C5E00" w:rsidP="003C0941">
      <w:pPr>
        <w:widowControl w:val="0"/>
        <w:suppressAutoHyphens/>
        <w:autoSpaceDE w:val="0"/>
        <w:autoSpaceDN w:val="0"/>
        <w:adjustRightInd w:val="0"/>
        <w:ind w:firstLine="737"/>
        <w:jc w:val="both"/>
        <w:rPr>
          <w:rFonts w:asciiTheme="majorHAnsi" w:hAnsiTheme="majorHAnsi" w:cs="Verdana"/>
        </w:rPr>
      </w:pPr>
    </w:p>
    <w:p w:rsidR="000C5E00" w:rsidRDefault="000C5E00" w:rsidP="003C0941">
      <w:pPr>
        <w:widowControl w:val="0"/>
        <w:suppressAutoHyphens/>
        <w:autoSpaceDE w:val="0"/>
        <w:autoSpaceDN w:val="0"/>
        <w:adjustRightInd w:val="0"/>
        <w:ind w:firstLine="737"/>
        <w:jc w:val="both"/>
        <w:outlineLvl w:val="0"/>
        <w:rPr>
          <w:rFonts w:asciiTheme="majorHAnsi" w:hAnsiTheme="majorHAnsi" w:cs="Verdana"/>
        </w:rPr>
      </w:pPr>
      <w:r w:rsidRPr="009C00D3">
        <w:rPr>
          <w:rFonts w:asciiTheme="majorHAnsi" w:hAnsiTheme="majorHAnsi" w:cs="Verdana"/>
          <w:b/>
          <w:bCs/>
        </w:rPr>
        <w:t>PAREDES</w:t>
      </w:r>
      <w:r w:rsidR="00FB1215" w:rsidRPr="009C00D3">
        <w:rPr>
          <w:rFonts w:asciiTheme="majorHAnsi" w:hAnsiTheme="majorHAnsi" w:cs="Verdana"/>
          <w:b/>
          <w:bCs/>
        </w:rPr>
        <w:t xml:space="preserve"> E REVESTIMENTOS</w:t>
      </w:r>
      <w:r w:rsidRPr="009C00D3">
        <w:rPr>
          <w:rFonts w:asciiTheme="majorHAnsi" w:hAnsiTheme="majorHAnsi" w:cs="Verdana"/>
        </w:rPr>
        <w:t>:</w:t>
      </w:r>
    </w:p>
    <w:p w:rsidR="001F1CE4" w:rsidRPr="009C00D3" w:rsidRDefault="001F1CE4" w:rsidP="003C0941">
      <w:pPr>
        <w:widowControl w:val="0"/>
        <w:suppressAutoHyphens/>
        <w:autoSpaceDE w:val="0"/>
        <w:autoSpaceDN w:val="0"/>
        <w:adjustRightInd w:val="0"/>
        <w:ind w:firstLine="737"/>
        <w:jc w:val="both"/>
        <w:outlineLvl w:val="0"/>
        <w:rPr>
          <w:rFonts w:asciiTheme="majorHAnsi" w:hAnsiTheme="majorHAnsi" w:cs="Verdana"/>
        </w:rPr>
      </w:pPr>
    </w:p>
    <w:p w:rsidR="00CF2980" w:rsidRDefault="00FB1215" w:rsidP="00CF2980">
      <w:pPr>
        <w:spacing w:before="100" w:beforeAutospacing="1"/>
        <w:ind w:firstLine="737"/>
        <w:jc w:val="both"/>
        <w:rPr>
          <w:rFonts w:asciiTheme="majorHAnsi" w:hAnsiTheme="majorHAnsi" w:cs="Verdana"/>
        </w:rPr>
      </w:pPr>
      <w:r w:rsidRPr="009C00D3">
        <w:rPr>
          <w:rFonts w:asciiTheme="majorHAnsi" w:hAnsiTheme="majorHAnsi" w:cs="Verdana"/>
        </w:rPr>
        <w:t>A</w:t>
      </w:r>
      <w:r w:rsidR="00CF2980">
        <w:rPr>
          <w:rFonts w:asciiTheme="majorHAnsi" w:hAnsiTheme="majorHAnsi" w:cs="Verdana"/>
        </w:rPr>
        <w:t>s</w:t>
      </w:r>
      <w:r w:rsidRPr="009C00D3">
        <w:rPr>
          <w:rFonts w:asciiTheme="majorHAnsi" w:hAnsiTheme="majorHAnsi" w:cs="Verdana"/>
        </w:rPr>
        <w:t xml:space="preserve"> parede</w:t>
      </w:r>
      <w:r w:rsidR="0064107B">
        <w:rPr>
          <w:rFonts w:asciiTheme="majorHAnsi" w:hAnsiTheme="majorHAnsi" w:cs="Verdana"/>
        </w:rPr>
        <w:t>s</w:t>
      </w:r>
      <w:r w:rsidR="00CF2980">
        <w:rPr>
          <w:rFonts w:asciiTheme="majorHAnsi" w:hAnsiTheme="majorHAnsi" w:cs="Verdana"/>
        </w:rPr>
        <w:t xml:space="preserve"> de</w:t>
      </w:r>
      <w:r w:rsidRPr="009C00D3">
        <w:rPr>
          <w:rFonts w:asciiTheme="majorHAnsi" w:hAnsiTheme="majorHAnsi" w:cs="Verdana"/>
        </w:rPr>
        <w:t xml:space="preserve"> </w:t>
      </w:r>
      <w:r w:rsidR="00CF2980" w:rsidRPr="00CF2980">
        <w:rPr>
          <w:rFonts w:asciiTheme="majorHAnsi" w:hAnsiTheme="majorHAnsi" w:cs="Verdana"/>
        </w:rPr>
        <w:t xml:space="preserve">alvenaria de vedação com tijolo cerâmico furado, esp. </w:t>
      </w:r>
      <w:proofErr w:type="gramStart"/>
      <w:r w:rsidR="00CF2980" w:rsidRPr="00CF2980">
        <w:rPr>
          <w:rFonts w:asciiTheme="majorHAnsi" w:hAnsiTheme="majorHAnsi" w:cs="Verdana"/>
        </w:rPr>
        <w:t>14cm</w:t>
      </w:r>
      <w:proofErr w:type="gramEnd"/>
      <w:r w:rsidR="00CF2980" w:rsidRPr="00CF2980">
        <w:rPr>
          <w:rFonts w:asciiTheme="majorHAnsi" w:hAnsiTheme="majorHAnsi" w:cs="Verdana"/>
        </w:rPr>
        <w:t>, para revestimento, inclusive argamassa para assentamento</w:t>
      </w:r>
      <w:r w:rsidR="00CF2980">
        <w:rPr>
          <w:rFonts w:asciiTheme="majorHAnsi" w:hAnsiTheme="majorHAnsi" w:cs="Verdana"/>
        </w:rPr>
        <w:t>.</w:t>
      </w:r>
    </w:p>
    <w:p w:rsidR="00FB1215" w:rsidRPr="009C00D3" w:rsidRDefault="00CF2980" w:rsidP="00CF2980">
      <w:pPr>
        <w:spacing w:before="100" w:beforeAutospacing="1"/>
        <w:ind w:firstLine="737"/>
        <w:jc w:val="both"/>
        <w:rPr>
          <w:rFonts w:asciiTheme="majorHAnsi" w:hAnsiTheme="majorHAnsi"/>
        </w:rPr>
      </w:pPr>
      <w:r w:rsidRPr="00CF2980">
        <w:rPr>
          <w:rFonts w:asciiTheme="majorHAnsi" w:hAnsiTheme="majorHAnsi" w:cs="Verdana"/>
        </w:rPr>
        <w:t xml:space="preserve"> </w:t>
      </w:r>
      <w:r w:rsidR="00FB1215" w:rsidRPr="009C00D3">
        <w:rPr>
          <w:rFonts w:asciiTheme="majorHAnsi" w:hAnsiTheme="majorHAnsi"/>
        </w:rPr>
        <w:t xml:space="preserve">Revestimento é o material de acabamento aplicado sobre a superfície bruta, com a finalidade estética e de conferir proteção contra intempéries e demais agentes externos. </w:t>
      </w:r>
      <w:r w:rsidR="009C00D3" w:rsidRPr="009C00D3">
        <w:rPr>
          <w:rFonts w:asciiTheme="majorHAnsi" w:hAnsiTheme="majorHAnsi"/>
        </w:rPr>
        <w:t>O</w:t>
      </w:r>
      <w:r w:rsidR="00FB1215" w:rsidRPr="009C00D3">
        <w:rPr>
          <w:rFonts w:asciiTheme="majorHAnsi" w:hAnsiTheme="majorHAnsi"/>
        </w:rPr>
        <w:t xml:space="preserve">s revestimentos serão executados estritamente de acordo com determinação do projeto arquitetônico. </w:t>
      </w:r>
      <w:r w:rsidR="009C00D3" w:rsidRPr="009C00D3">
        <w:rPr>
          <w:rFonts w:asciiTheme="majorHAnsi" w:hAnsiTheme="majorHAnsi"/>
        </w:rPr>
        <w:t xml:space="preserve"> </w:t>
      </w:r>
      <w:r w:rsidR="00FB1215" w:rsidRPr="009C00D3">
        <w:rPr>
          <w:rFonts w:asciiTheme="majorHAnsi" w:hAnsiTheme="majorHAnsi"/>
        </w:rPr>
        <w:t>Antes de dar início à execução dos revestimentos, todas as tubulações de rede de água, esgoto e elétrica deverão estar instaladas.</w:t>
      </w:r>
      <w:r w:rsidR="009C00D3" w:rsidRPr="009C00D3">
        <w:rPr>
          <w:rFonts w:asciiTheme="majorHAnsi" w:hAnsiTheme="majorHAnsi"/>
        </w:rPr>
        <w:t xml:space="preserve"> </w:t>
      </w:r>
      <w:r w:rsidR="00FB1215" w:rsidRPr="009C00D3">
        <w:rPr>
          <w:rFonts w:asciiTheme="majorHAnsi" w:hAnsiTheme="majorHAnsi"/>
        </w:rPr>
        <w:t xml:space="preserve">As superfícies a serem revestidas deverão receber </w:t>
      </w:r>
      <w:proofErr w:type="spellStart"/>
      <w:r w:rsidR="00FB1215" w:rsidRPr="009C00D3">
        <w:rPr>
          <w:rFonts w:asciiTheme="majorHAnsi" w:hAnsiTheme="majorHAnsi"/>
        </w:rPr>
        <w:t>chapisco</w:t>
      </w:r>
      <w:proofErr w:type="spellEnd"/>
      <w:r w:rsidR="00FB1215" w:rsidRPr="009C00D3">
        <w:rPr>
          <w:rFonts w:asciiTheme="majorHAnsi" w:hAnsiTheme="majorHAnsi"/>
        </w:rPr>
        <w:t xml:space="preserve">, emboço e reboco, conforme descrição abaixo: </w:t>
      </w:r>
    </w:p>
    <w:p w:rsidR="00FB1215" w:rsidRPr="009C00D3" w:rsidRDefault="00FB1215" w:rsidP="003C0941">
      <w:pPr>
        <w:numPr>
          <w:ilvl w:val="2"/>
          <w:numId w:val="2"/>
        </w:numPr>
        <w:tabs>
          <w:tab w:val="clear" w:pos="2160"/>
          <w:tab w:val="num" w:pos="993"/>
        </w:tabs>
        <w:ind w:left="0" w:firstLine="737"/>
        <w:jc w:val="both"/>
        <w:rPr>
          <w:rFonts w:asciiTheme="majorHAnsi" w:hAnsiTheme="majorHAnsi"/>
          <w:b/>
        </w:rPr>
      </w:pPr>
      <w:proofErr w:type="spellStart"/>
      <w:r w:rsidRPr="009C00D3">
        <w:rPr>
          <w:rFonts w:asciiTheme="majorHAnsi" w:hAnsiTheme="majorHAnsi"/>
          <w:b/>
        </w:rPr>
        <w:t>Chapisco</w:t>
      </w:r>
      <w:proofErr w:type="spellEnd"/>
    </w:p>
    <w:p w:rsidR="00FB1215" w:rsidRPr="009C00D3" w:rsidRDefault="00FB1215" w:rsidP="003C0941">
      <w:pPr>
        <w:widowControl w:val="0"/>
        <w:suppressAutoHyphens/>
        <w:autoSpaceDE w:val="0"/>
        <w:autoSpaceDN w:val="0"/>
        <w:adjustRightInd w:val="0"/>
        <w:spacing w:after="120"/>
        <w:ind w:firstLine="737"/>
        <w:jc w:val="both"/>
        <w:rPr>
          <w:rFonts w:asciiTheme="majorHAnsi" w:hAnsiTheme="majorHAnsi"/>
        </w:rPr>
      </w:pPr>
      <w:r w:rsidRPr="009C00D3">
        <w:rPr>
          <w:rFonts w:asciiTheme="majorHAnsi" w:hAnsiTheme="majorHAnsi"/>
        </w:rPr>
        <w:t xml:space="preserve">Os </w:t>
      </w:r>
      <w:proofErr w:type="spellStart"/>
      <w:r w:rsidRPr="009C00D3">
        <w:rPr>
          <w:rFonts w:asciiTheme="majorHAnsi" w:hAnsiTheme="majorHAnsi"/>
        </w:rPr>
        <w:t>chapiscos</w:t>
      </w:r>
      <w:proofErr w:type="spellEnd"/>
      <w:r w:rsidRPr="009C00D3">
        <w:rPr>
          <w:rFonts w:asciiTheme="majorHAnsi" w:hAnsiTheme="majorHAnsi"/>
        </w:rPr>
        <w:t xml:space="preserve"> serão executados com argamassa de areia e cimento, no traço 1:3 com peneira </w:t>
      </w:r>
      <w:proofErr w:type="gramStart"/>
      <w:r w:rsidRPr="009C00D3">
        <w:rPr>
          <w:rFonts w:asciiTheme="majorHAnsi" w:hAnsiTheme="majorHAnsi"/>
        </w:rPr>
        <w:t>fina aplicado sobre superfície úmida</w:t>
      </w:r>
      <w:proofErr w:type="gramEnd"/>
      <w:r w:rsidRPr="009C00D3">
        <w:rPr>
          <w:rFonts w:asciiTheme="majorHAnsi" w:hAnsiTheme="majorHAnsi"/>
        </w:rPr>
        <w:t xml:space="preserve">. </w:t>
      </w:r>
    </w:p>
    <w:p w:rsidR="00FB1215" w:rsidRPr="009C00D3" w:rsidRDefault="00FB1215" w:rsidP="003C0941">
      <w:pPr>
        <w:numPr>
          <w:ilvl w:val="2"/>
          <w:numId w:val="2"/>
        </w:numPr>
        <w:tabs>
          <w:tab w:val="clear" w:pos="2160"/>
          <w:tab w:val="num" w:pos="993"/>
        </w:tabs>
        <w:ind w:left="0" w:firstLine="737"/>
        <w:jc w:val="both"/>
        <w:rPr>
          <w:rFonts w:asciiTheme="majorHAnsi" w:hAnsiTheme="majorHAnsi"/>
          <w:b/>
        </w:rPr>
      </w:pPr>
      <w:r w:rsidRPr="009C00D3">
        <w:rPr>
          <w:rFonts w:asciiTheme="majorHAnsi" w:hAnsiTheme="majorHAnsi"/>
          <w:b/>
        </w:rPr>
        <w:t>Emboço</w:t>
      </w:r>
    </w:p>
    <w:p w:rsidR="00FB1215" w:rsidRPr="009C00D3" w:rsidRDefault="00FB1215" w:rsidP="003C0941">
      <w:pPr>
        <w:widowControl w:val="0"/>
        <w:suppressAutoHyphens/>
        <w:autoSpaceDE w:val="0"/>
        <w:autoSpaceDN w:val="0"/>
        <w:adjustRightInd w:val="0"/>
        <w:spacing w:after="120"/>
        <w:ind w:firstLine="737"/>
        <w:jc w:val="both"/>
        <w:rPr>
          <w:rFonts w:asciiTheme="majorHAnsi" w:hAnsiTheme="majorHAnsi"/>
        </w:rPr>
      </w:pPr>
      <w:r w:rsidRPr="009C00D3">
        <w:rPr>
          <w:rFonts w:asciiTheme="majorHAnsi" w:hAnsiTheme="majorHAnsi"/>
        </w:rPr>
        <w:t xml:space="preserve">O emboço será iniciado após a completa pega entre as alvenarias e </w:t>
      </w:r>
      <w:proofErr w:type="spellStart"/>
      <w:r w:rsidRPr="009C00D3">
        <w:rPr>
          <w:rFonts w:asciiTheme="majorHAnsi" w:hAnsiTheme="majorHAnsi"/>
        </w:rPr>
        <w:t>chapiscos</w:t>
      </w:r>
      <w:proofErr w:type="spellEnd"/>
      <w:r w:rsidRPr="009C00D3">
        <w:rPr>
          <w:rFonts w:asciiTheme="majorHAnsi" w:hAnsiTheme="majorHAnsi"/>
        </w:rPr>
        <w:t xml:space="preserve">. O emboço será executado com argamassa cimento </w:t>
      </w:r>
      <w:proofErr w:type="spellStart"/>
      <w:r w:rsidRPr="009C00D3">
        <w:rPr>
          <w:rFonts w:asciiTheme="majorHAnsi" w:hAnsiTheme="majorHAnsi"/>
          <w:i/>
        </w:rPr>
        <w:t>portland</w:t>
      </w:r>
      <w:proofErr w:type="spellEnd"/>
      <w:r w:rsidRPr="009C00D3">
        <w:rPr>
          <w:rFonts w:asciiTheme="majorHAnsi" w:hAnsiTheme="majorHAnsi"/>
        </w:rPr>
        <w:t xml:space="preserve">, areia média no traço 1:6. O acabamento será desempenado com régua desempenadeira e deverão apresentar aspecto uniforme, sem ondulações ou desalinhamentos na superfície. A espessura máxima deverá ser de </w:t>
      </w:r>
      <w:proofErr w:type="gramStart"/>
      <w:r w:rsidRPr="009C00D3">
        <w:rPr>
          <w:rFonts w:asciiTheme="majorHAnsi" w:hAnsiTheme="majorHAnsi"/>
        </w:rPr>
        <w:t>15mm</w:t>
      </w:r>
      <w:proofErr w:type="gramEnd"/>
      <w:r w:rsidRPr="009C00D3">
        <w:rPr>
          <w:rFonts w:asciiTheme="majorHAnsi" w:hAnsiTheme="majorHAnsi"/>
        </w:rPr>
        <w:t xml:space="preserve">.  </w:t>
      </w:r>
    </w:p>
    <w:p w:rsidR="00FB1215" w:rsidRPr="009C00D3" w:rsidRDefault="00FB1215" w:rsidP="003C0941">
      <w:pPr>
        <w:numPr>
          <w:ilvl w:val="2"/>
          <w:numId w:val="2"/>
        </w:numPr>
        <w:tabs>
          <w:tab w:val="clear" w:pos="2160"/>
          <w:tab w:val="num" w:pos="993"/>
        </w:tabs>
        <w:ind w:left="0" w:firstLine="737"/>
        <w:jc w:val="both"/>
        <w:rPr>
          <w:rFonts w:asciiTheme="majorHAnsi" w:hAnsiTheme="majorHAnsi"/>
          <w:b/>
        </w:rPr>
      </w:pPr>
      <w:r w:rsidRPr="009C00D3">
        <w:rPr>
          <w:rFonts w:asciiTheme="majorHAnsi" w:hAnsiTheme="majorHAnsi"/>
          <w:b/>
        </w:rPr>
        <w:t xml:space="preserve">Reboco </w:t>
      </w:r>
    </w:p>
    <w:p w:rsidR="00FB1215" w:rsidRPr="009C00D3" w:rsidRDefault="00FB1215" w:rsidP="003C0941">
      <w:pPr>
        <w:widowControl w:val="0"/>
        <w:suppressAutoHyphens/>
        <w:autoSpaceDE w:val="0"/>
        <w:autoSpaceDN w:val="0"/>
        <w:adjustRightInd w:val="0"/>
        <w:spacing w:after="120"/>
        <w:ind w:firstLine="737"/>
        <w:jc w:val="both"/>
        <w:rPr>
          <w:rFonts w:asciiTheme="majorHAnsi" w:hAnsiTheme="majorHAnsi"/>
          <w:b/>
          <w:u w:val="single"/>
        </w:rPr>
      </w:pPr>
      <w:r w:rsidRPr="009C00D3">
        <w:rPr>
          <w:rFonts w:asciiTheme="majorHAnsi" w:hAnsiTheme="majorHAnsi"/>
        </w:rPr>
        <w:t>O reboco deverá ser executado com argamassa de areia fina branca e cimento, acabamento desempenado, apresentando aspecto uniforme e superfície lisa e regular. Não serão aceitas emendas nos rebocos finos, salvo nos cantos, portanto, parede alguma poderá ser iniciada, sem que possa ser concluída no devido tempo.</w:t>
      </w:r>
    </w:p>
    <w:p w:rsidR="00FB1215" w:rsidRPr="009C00D3" w:rsidRDefault="00FB1215" w:rsidP="003C0941">
      <w:pPr>
        <w:ind w:firstLine="737"/>
        <w:jc w:val="both"/>
        <w:rPr>
          <w:rFonts w:asciiTheme="majorHAnsi" w:hAnsiTheme="majorHAnsi"/>
          <w:b/>
        </w:rPr>
      </w:pPr>
      <w:r w:rsidRPr="009C00D3">
        <w:rPr>
          <w:rFonts w:asciiTheme="majorHAnsi" w:hAnsiTheme="majorHAnsi"/>
          <w:b/>
        </w:rPr>
        <w:t>d) Pintura</w:t>
      </w:r>
    </w:p>
    <w:p w:rsidR="00FB1215" w:rsidRPr="009C00D3" w:rsidRDefault="00FB1215" w:rsidP="003C0941">
      <w:pPr>
        <w:widowControl w:val="0"/>
        <w:suppressAutoHyphens/>
        <w:autoSpaceDE w:val="0"/>
        <w:autoSpaceDN w:val="0"/>
        <w:adjustRightInd w:val="0"/>
        <w:spacing w:after="120"/>
        <w:ind w:firstLine="737"/>
        <w:jc w:val="both"/>
        <w:rPr>
          <w:rFonts w:asciiTheme="majorHAnsi" w:hAnsiTheme="majorHAnsi"/>
        </w:rPr>
      </w:pPr>
      <w:r w:rsidRPr="009C00D3">
        <w:rPr>
          <w:rFonts w:asciiTheme="majorHAnsi" w:hAnsiTheme="majorHAnsi"/>
        </w:rPr>
        <w:t>Todas as superfícies que receberão pintura deverão estar firmes, secas, limpas, sem poeira, gordura, sabão ou mofo, ferrugem, retocadas se necessário, e convenientemente preparadas para receber o tipo de pintura a elas destinada. A eliminação da poeira deverá ser completa, tomando-se precauções especiais contra o levantamento de pó durante os trabalhos, até que as tintas sequem inteiramente. Para limpeza utilizar pano úmido ou estopa.</w:t>
      </w:r>
    </w:p>
    <w:p w:rsidR="00FB1215" w:rsidRPr="009C00D3" w:rsidRDefault="00FB1215" w:rsidP="003C0941">
      <w:pPr>
        <w:widowControl w:val="0"/>
        <w:suppressAutoHyphens/>
        <w:autoSpaceDE w:val="0"/>
        <w:autoSpaceDN w:val="0"/>
        <w:adjustRightInd w:val="0"/>
        <w:spacing w:after="120"/>
        <w:ind w:firstLine="737"/>
        <w:jc w:val="both"/>
        <w:rPr>
          <w:rFonts w:asciiTheme="majorHAnsi" w:hAnsiTheme="majorHAnsi"/>
        </w:rPr>
      </w:pPr>
      <w:r w:rsidRPr="009C00D3">
        <w:rPr>
          <w:rFonts w:asciiTheme="majorHAnsi" w:hAnsiTheme="majorHAnsi"/>
        </w:rPr>
        <w:t>Toda vez que uma superfície estiver lixada, esta será cuidadosamente limpa com uma escova e, depois, com um pano úmido para remover o pó, antes de aplicar a demão seguinte.</w:t>
      </w:r>
    </w:p>
    <w:p w:rsidR="00FB1215" w:rsidRPr="009C00D3" w:rsidRDefault="00FB1215" w:rsidP="003C0941">
      <w:pPr>
        <w:widowControl w:val="0"/>
        <w:suppressAutoHyphens/>
        <w:autoSpaceDE w:val="0"/>
        <w:autoSpaceDN w:val="0"/>
        <w:adjustRightInd w:val="0"/>
        <w:spacing w:after="120"/>
        <w:ind w:firstLine="737"/>
        <w:jc w:val="both"/>
        <w:rPr>
          <w:rFonts w:asciiTheme="majorHAnsi" w:hAnsiTheme="majorHAnsi"/>
        </w:rPr>
      </w:pPr>
      <w:r w:rsidRPr="009C00D3">
        <w:rPr>
          <w:rFonts w:asciiTheme="majorHAnsi" w:hAnsiTheme="majorHAnsi"/>
        </w:rPr>
        <w:t xml:space="preserve">As pinturas serão executadas de cima para baixo e deverão ser evitados </w:t>
      </w:r>
      <w:r w:rsidRPr="009C00D3">
        <w:rPr>
          <w:rFonts w:asciiTheme="majorHAnsi" w:hAnsiTheme="majorHAnsi"/>
        </w:rPr>
        <w:lastRenderedPageBreak/>
        <w:t xml:space="preserve">escorrimentos ou salpicos, que caso não puderem ser evitados deverão ser removidos enquanto a tinta estiver fresca, empregando-se o removedor adequado. Deverão ser adotadas precauções especiais no sentido de evitar respingos de tinta em superfície não destinada à pintura. Na aplicação de cada tipo de pintura, todas as superfícies adjacentes deverão ser protegidas com fita crepe e </w:t>
      </w:r>
      <w:proofErr w:type="spellStart"/>
      <w:r w:rsidRPr="009C00D3">
        <w:rPr>
          <w:rFonts w:asciiTheme="majorHAnsi" w:hAnsiTheme="majorHAnsi"/>
        </w:rPr>
        <w:t>empapeladas</w:t>
      </w:r>
      <w:proofErr w:type="spellEnd"/>
      <w:r w:rsidRPr="009C00D3">
        <w:rPr>
          <w:rFonts w:asciiTheme="majorHAnsi" w:hAnsiTheme="majorHAnsi"/>
        </w:rPr>
        <w:t>, para evitar respingos.</w:t>
      </w:r>
    </w:p>
    <w:p w:rsidR="00FB1215" w:rsidRPr="009C00D3" w:rsidRDefault="00FB1215" w:rsidP="003C0941">
      <w:pPr>
        <w:widowControl w:val="0"/>
        <w:suppressAutoHyphens/>
        <w:autoSpaceDE w:val="0"/>
        <w:autoSpaceDN w:val="0"/>
        <w:adjustRightInd w:val="0"/>
        <w:spacing w:after="120"/>
        <w:ind w:firstLine="737"/>
        <w:jc w:val="both"/>
        <w:rPr>
          <w:rFonts w:asciiTheme="majorHAnsi" w:hAnsiTheme="majorHAnsi"/>
        </w:rPr>
      </w:pPr>
      <w:r w:rsidRPr="009C00D3">
        <w:rPr>
          <w:rFonts w:asciiTheme="majorHAnsi" w:hAnsiTheme="majorHAnsi"/>
        </w:rPr>
        <w:t xml:space="preserve">Deverão ser efetuadas no mínimo, </w:t>
      </w:r>
      <w:proofErr w:type="gramStart"/>
      <w:r w:rsidRPr="009C00D3">
        <w:rPr>
          <w:rFonts w:asciiTheme="majorHAnsi" w:hAnsiTheme="majorHAnsi"/>
        </w:rPr>
        <w:t>2</w:t>
      </w:r>
      <w:proofErr w:type="gramEnd"/>
      <w:r w:rsidRPr="009C00D3">
        <w:rPr>
          <w:rFonts w:asciiTheme="majorHAnsi" w:hAnsiTheme="majorHAnsi"/>
        </w:rPr>
        <w:t xml:space="preserve"> (duas) demãos ou mais, se necessário para um perfeito acabamento e cobertura. Cada demão de tinta só poderá ser aplicada quando a precedente estiver perfeitamente seca, convindo observar um intervalo mínimo de 24 horas entre </w:t>
      </w:r>
      <w:proofErr w:type="gramStart"/>
      <w:r w:rsidRPr="009C00D3">
        <w:rPr>
          <w:rFonts w:asciiTheme="majorHAnsi" w:hAnsiTheme="majorHAnsi"/>
        </w:rPr>
        <w:t>2</w:t>
      </w:r>
      <w:proofErr w:type="gramEnd"/>
      <w:r w:rsidRPr="009C00D3">
        <w:rPr>
          <w:rFonts w:asciiTheme="majorHAnsi" w:hAnsiTheme="majorHAnsi"/>
        </w:rPr>
        <w:t xml:space="preserve"> demãos sucessivas, ou conforme recomendações do fabricante para cada tipo de tinta. Igual cuidado haverá entre uma demão de tinta e a massa corrida, convindo observar um intervalo de 24 horas após cada demão de massa, ou de acordo com recomendações do fabricante.</w:t>
      </w:r>
    </w:p>
    <w:p w:rsidR="00FB1215" w:rsidRPr="009C00D3" w:rsidRDefault="00FB1215" w:rsidP="003C0941">
      <w:pPr>
        <w:spacing w:before="100" w:beforeAutospacing="1"/>
        <w:ind w:firstLine="737"/>
        <w:jc w:val="both"/>
        <w:rPr>
          <w:rFonts w:asciiTheme="majorHAnsi" w:hAnsiTheme="majorHAnsi"/>
        </w:rPr>
      </w:pPr>
      <w:r w:rsidRPr="009C00D3">
        <w:rPr>
          <w:rFonts w:asciiTheme="majorHAnsi" w:hAnsiTheme="majorHAnsi"/>
        </w:rPr>
        <w:t>As pinturas das paredes serão especificadas, por ambiente, segundo projeto e quadros de especificações, devendo ser utilizados materiais de 1ª linha e de marca de referência no mercado.</w:t>
      </w:r>
    </w:p>
    <w:p w:rsidR="000C5E00" w:rsidRPr="009C00D3" w:rsidRDefault="000C5E00" w:rsidP="003C0941">
      <w:pPr>
        <w:widowControl w:val="0"/>
        <w:suppressAutoHyphens/>
        <w:autoSpaceDE w:val="0"/>
        <w:autoSpaceDN w:val="0"/>
        <w:adjustRightInd w:val="0"/>
        <w:ind w:firstLine="737"/>
        <w:jc w:val="both"/>
        <w:rPr>
          <w:rFonts w:asciiTheme="majorHAnsi" w:hAnsiTheme="majorHAnsi" w:cs="Verdana"/>
          <w:b/>
          <w:bCs/>
        </w:rPr>
      </w:pPr>
    </w:p>
    <w:p w:rsidR="000C5E00" w:rsidRDefault="000C5E00" w:rsidP="003C0941">
      <w:pPr>
        <w:widowControl w:val="0"/>
        <w:suppressAutoHyphens/>
        <w:autoSpaceDE w:val="0"/>
        <w:autoSpaceDN w:val="0"/>
        <w:adjustRightInd w:val="0"/>
        <w:ind w:firstLine="737"/>
        <w:jc w:val="both"/>
        <w:outlineLvl w:val="0"/>
        <w:rPr>
          <w:rFonts w:asciiTheme="majorHAnsi" w:hAnsiTheme="majorHAnsi" w:cs="Verdana"/>
          <w:b/>
          <w:bCs/>
        </w:rPr>
      </w:pPr>
      <w:r w:rsidRPr="009C00D3">
        <w:rPr>
          <w:rFonts w:asciiTheme="majorHAnsi" w:hAnsiTheme="majorHAnsi" w:cs="Verdana"/>
          <w:b/>
          <w:bCs/>
        </w:rPr>
        <w:t>COBERTURA</w:t>
      </w:r>
    </w:p>
    <w:p w:rsidR="001F1CE4" w:rsidRPr="009C00D3" w:rsidRDefault="001F1CE4" w:rsidP="003C0941">
      <w:pPr>
        <w:widowControl w:val="0"/>
        <w:suppressAutoHyphens/>
        <w:autoSpaceDE w:val="0"/>
        <w:autoSpaceDN w:val="0"/>
        <w:adjustRightInd w:val="0"/>
        <w:ind w:firstLine="737"/>
        <w:jc w:val="both"/>
        <w:outlineLvl w:val="0"/>
        <w:rPr>
          <w:rFonts w:asciiTheme="majorHAnsi" w:hAnsiTheme="majorHAnsi" w:cs="Verdana"/>
          <w:b/>
          <w:bCs/>
        </w:rPr>
      </w:pPr>
    </w:p>
    <w:p w:rsidR="00FB1215" w:rsidRPr="009C00D3" w:rsidRDefault="001F1CE4" w:rsidP="003C0941">
      <w:pPr>
        <w:widowControl w:val="0"/>
        <w:suppressAutoHyphens/>
        <w:autoSpaceDE w:val="0"/>
        <w:autoSpaceDN w:val="0"/>
        <w:adjustRightInd w:val="0"/>
        <w:ind w:firstLine="737"/>
        <w:jc w:val="both"/>
        <w:rPr>
          <w:rFonts w:asciiTheme="majorHAnsi" w:hAnsiTheme="majorHAnsi" w:cs="Verdana"/>
          <w:bCs/>
        </w:rPr>
      </w:pPr>
      <w:r>
        <w:rPr>
          <w:rFonts w:asciiTheme="majorHAnsi" w:hAnsiTheme="majorHAnsi" w:cs="Verdana"/>
          <w:bCs/>
        </w:rPr>
        <w:t>A</w:t>
      </w:r>
      <w:r w:rsidR="00FB1215" w:rsidRPr="009C00D3">
        <w:rPr>
          <w:rFonts w:asciiTheme="majorHAnsi" w:hAnsiTheme="majorHAnsi" w:cs="Verdana"/>
          <w:bCs/>
        </w:rPr>
        <w:t xml:space="preserve"> cobertura </w:t>
      </w:r>
      <w:r>
        <w:rPr>
          <w:rFonts w:asciiTheme="majorHAnsi" w:hAnsiTheme="majorHAnsi" w:cs="Verdana"/>
          <w:bCs/>
        </w:rPr>
        <w:t xml:space="preserve">devera acompanhar a inclinação da existente tendo o mesmo formato, </w:t>
      </w:r>
      <w:r w:rsidRPr="001F1CE4">
        <w:rPr>
          <w:rFonts w:asciiTheme="majorHAnsi" w:hAnsiTheme="majorHAnsi" w:cs="Verdana"/>
          <w:bCs/>
        </w:rPr>
        <w:t xml:space="preserve">engradamento para telhas cerâmica em madeira </w:t>
      </w:r>
      <w:proofErr w:type="spellStart"/>
      <w:r w:rsidRPr="001F1CE4">
        <w:rPr>
          <w:rFonts w:asciiTheme="majorHAnsi" w:hAnsiTheme="majorHAnsi" w:cs="Verdana"/>
          <w:bCs/>
        </w:rPr>
        <w:t>paraju</w:t>
      </w:r>
      <w:proofErr w:type="spellEnd"/>
      <w:r w:rsidR="002C282C" w:rsidRPr="009C00D3">
        <w:rPr>
          <w:rFonts w:asciiTheme="majorHAnsi" w:hAnsiTheme="majorHAnsi" w:cs="Verdana"/>
          <w:bCs/>
        </w:rPr>
        <w:t xml:space="preserve"> </w:t>
      </w:r>
      <w:r w:rsidRPr="001F1CE4">
        <w:rPr>
          <w:rFonts w:asciiTheme="majorHAnsi" w:hAnsiTheme="majorHAnsi" w:cs="Verdana"/>
          <w:bCs/>
        </w:rPr>
        <w:t xml:space="preserve">cobertura em telha cerâmica colonial curva, 26 </w:t>
      </w:r>
      <w:proofErr w:type="spellStart"/>
      <w:r w:rsidRPr="001F1CE4">
        <w:rPr>
          <w:rFonts w:asciiTheme="majorHAnsi" w:hAnsiTheme="majorHAnsi" w:cs="Verdana"/>
          <w:bCs/>
        </w:rPr>
        <w:t>unid</w:t>
      </w:r>
      <w:proofErr w:type="spellEnd"/>
      <w:r w:rsidRPr="001F1CE4">
        <w:rPr>
          <w:rFonts w:asciiTheme="majorHAnsi" w:hAnsiTheme="majorHAnsi" w:cs="Verdana"/>
          <w:bCs/>
        </w:rPr>
        <w:t>/m2</w:t>
      </w:r>
      <w:r w:rsidR="0064107B">
        <w:rPr>
          <w:rFonts w:asciiTheme="majorHAnsi" w:hAnsiTheme="majorHAnsi" w:cs="Verdana"/>
          <w:bCs/>
        </w:rPr>
        <w:t>.</w:t>
      </w:r>
      <w:r>
        <w:rPr>
          <w:rFonts w:asciiTheme="majorHAnsi" w:hAnsiTheme="majorHAnsi" w:cs="Verdana"/>
          <w:bCs/>
        </w:rPr>
        <w:t xml:space="preserve"> </w:t>
      </w:r>
      <w:r w:rsidR="0064107B">
        <w:rPr>
          <w:rFonts w:asciiTheme="majorHAnsi" w:hAnsiTheme="majorHAnsi" w:cs="Verdana"/>
          <w:bCs/>
        </w:rPr>
        <w:t>Serão</w:t>
      </w:r>
      <w:r w:rsidR="002C282C" w:rsidRPr="009C00D3">
        <w:rPr>
          <w:rFonts w:asciiTheme="majorHAnsi" w:hAnsiTheme="majorHAnsi" w:cs="Verdana"/>
          <w:bCs/>
        </w:rPr>
        <w:t xml:space="preserve"> instalados rufos em toda a platibanda e calha com dimensões que suportem o volume de chuvas. </w:t>
      </w:r>
      <w:r w:rsidR="0064107B">
        <w:rPr>
          <w:rFonts w:asciiTheme="majorHAnsi" w:hAnsiTheme="majorHAnsi" w:cs="Verdana"/>
          <w:bCs/>
        </w:rPr>
        <w:t>Condutor</w:t>
      </w:r>
      <w:r w:rsidRPr="001F1CE4">
        <w:rPr>
          <w:rFonts w:asciiTheme="majorHAnsi" w:hAnsiTheme="majorHAnsi" w:cs="Verdana"/>
          <w:bCs/>
        </w:rPr>
        <w:t xml:space="preserve"> </w:t>
      </w:r>
      <w:r>
        <w:rPr>
          <w:rFonts w:asciiTheme="majorHAnsi" w:hAnsiTheme="majorHAnsi" w:cs="Verdana"/>
          <w:bCs/>
        </w:rPr>
        <w:t xml:space="preserve">para </w:t>
      </w:r>
      <w:r w:rsidRPr="001F1CE4">
        <w:rPr>
          <w:rFonts w:asciiTheme="majorHAnsi" w:hAnsiTheme="majorHAnsi" w:cs="Verdana"/>
          <w:bCs/>
        </w:rPr>
        <w:t xml:space="preserve">telhado em tubo </w:t>
      </w:r>
      <w:proofErr w:type="spellStart"/>
      <w:proofErr w:type="gramStart"/>
      <w:r w:rsidRPr="001F1CE4">
        <w:rPr>
          <w:rFonts w:asciiTheme="majorHAnsi" w:hAnsiTheme="majorHAnsi" w:cs="Verdana"/>
          <w:bCs/>
        </w:rPr>
        <w:t>pvc</w:t>
      </w:r>
      <w:proofErr w:type="spellEnd"/>
      <w:proofErr w:type="gramEnd"/>
      <w:r w:rsidRPr="001F1CE4">
        <w:rPr>
          <w:rFonts w:asciiTheme="majorHAnsi" w:hAnsiTheme="majorHAnsi" w:cs="Verdana"/>
          <w:bCs/>
        </w:rPr>
        <w:t xml:space="preserve"> esgoto, inclusive conexões e suportes, 100 mm</w:t>
      </w:r>
      <w:r w:rsidR="0064107B">
        <w:rPr>
          <w:rFonts w:asciiTheme="majorHAnsi" w:hAnsiTheme="majorHAnsi" w:cs="Verdana"/>
          <w:bCs/>
        </w:rPr>
        <w:t>.</w:t>
      </w:r>
    </w:p>
    <w:p w:rsidR="000C5E00" w:rsidRPr="009C00D3" w:rsidRDefault="000C5E00" w:rsidP="003C0941">
      <w:pPr>
        <w:widowControl w:val="0"/>
        <w:suppressAutoHyphens/>
        <w:autoSpaceDE w:val="0"/>
        <w:autoSpaceDN w:val="0"/>
        <w:adjustRightInd w:val="0"/>
        <w:ind w:firstLine="737"/>
        <w:jc w:val="both"/>
        <w:rPr>
          <w:rFonts w:asciiTheme="majorHAnsi" w:hAnsiTheme="majorHAnsi" w:cs="Verdana"/>
          <w:u w:val="single"/>
        </w:rPr>
      </w:pPr>
    </w:p>
    <w:p w:rsidR="006B4F98" w:rsidRDefault="006B4F98" w:rsidP="006B4F98">
      <w:pPr>
        <w:widowControl w:val="0"/>
        <w:suppressAutoHyphens/>
        <w:autoSpaceDE w:val="0"/>
        <w:autoSpaceDN w:val="0"/>
        <w:adjustRightInd w:val="0"/>
        <w:ind w:firstLine="737"/>
        <w:jc w:val="both"/>
        <w:outlineLvl w:val="0"/>
        <w:rPr>
          <w:rFonts w:asciiTheme="majorHAnsi" w:hAnsiTheme="majorHAnsi" w:cs="Verdana"/>
          <w:b/>
          <w:bCs/>
        </w:rPr>
      </w:pPr>
      <w:r>
        <w:rPr>
          <w:rFonts w:asciiTheme="majorHAnsi" w:hAnsiTheme="majorHAnsi" w:cs="Verdana"/>
          <w:b/>
          <w:bCs/>
        </w:rPr>
        <w:t>ESQUADRIAS</w:t>
      </w:r>
    </w:p>
    <w:p w:rsidR="001F1CE4" w:rsidRPr="009C00D3" w:rsidRDefault="001F1CE4" w:rsidP="006B4F98">
      <w:pPr>
        <w:widowControl w:val="0"/>
        <w:suppressAutoHyphens/>
        <w:autoSpaceDE w:val="0"/>
        <w:autoSpaceDN w:val="0"/>
        <w:adjustRightInd w:val="0"/>
        <w:ind w:firstLine="737"/>
        <w:jc w:val="both"/>
        <w:outlineLvl w:val="0"/>
        <w:rPr>
          <w:rFonts w:asciiTheme="majorHAnsi" w:hAnsiTheme="majorHAnsi" w:cs="Verdana"/>
          <w:b/>
          <w:bCs/>
        </w:rPr>
      </w:pPr>
    </w:p>
    <w:p w:rsidR="00734996" w:rsidRPr="009C00D3" w:rsidRDefault="000C5E00" w:rsidP="003C0941">
      <w:pPr>
        <w:widowControl w:val="0"/>
        <w:suppressAutoHyphens/>
        <w:autoSpaceDE w:val="0"/>
        <w:autoSpaceDN w:val="0"/>
        <w:adjustRightInd w:val="0"/>
        <w:ind w:firstLine="737"/>
        <w:jc w:val="both"/>
        <w:rPr>
          <w:rFonts w:asciiTheme="majorHAnsi" w:hAnsiTheme="majorHAnsi" w:cs="Verdana"/>
        </w:rPr>
      </w:pPr>
      <w:r w:rsidRPr="009C00D3">
        <w:rPr>
          <w:rFonts w:asciiTheme="majorHAnsi" w:hAnsiTheme="majorHAnsi" w:cs="Verdana"/>
        </w:rPr>
        <w:t xml:space="preserve">As portas serão de </w:t>
      </w:r>
      <w:r w:rsidR="006B4F98" w:rsidRPr="006B4F98">
        <w:rPr>
          <w:rFonts w:asciiTheme="majorHAnsi" w:hAnsiTheme="majorHAnsi" w:cs="Verdana"/>
        </w:rPr>
        <w:t xml:space="preserve">alumínio, tipo veneziana, de abrir, acabamento </w:t>
      </w:r>
      <w:proofErr w:type="spellStart"/>
      <w:r w:rsidR="006B4F98" w:rsidRPr="006B4F98">
        <w:rPr>
          <w:rFonts w:asciiTheme="majorHAnsi" w:hAnsiTheme="majorHAnsi" w:cs="Verdana"/>
        </w:rPr>
        <w:t>anodizado</w:t>
      </w:r>
      <w:proofErr w:type="spellEnd"/>
      <w:r w:rsidR="006B4F98" w:rsidRPr="006B4F98">
        <w:rPr>
          <w:rFonts w:asciiTheme="majorHAnsi" w:hAnsiTheme="majorHAnsi" w:cs="Verdana"/>
        </w:rPr>
        <w:t xml:space="preserve"> natural, inclusive fechadura e </w:t>
      </w:r>
      <w:r w:rsidR="006B4F98">
        <w:rPr>
          <w:rFonts w:asciiTheme="majorHAnsi" w:hAnsiTheme="majorHAnsi" w:cs="Verdana"/>
        </w:rPr>
        <w:t>marcos,</w:t>
      </w:r>
      <w:r w:rsidRPr="009C00D3">
        <w:rPr>
          <w:rFonts w:asciiTheme="majorHAnsi" w:hAnsiTheme="majorHAnsi" w:cs="Verdana"/>
        </w:rPr>
        <w:t xml:space="preserve"> </w:t>
      </w:r>
      <w:r w:rsidR="002C282C" w:rsidRPr="009C00D3">
        <w:rPr>
          <w:rFonts w:asciiTheme="majorHAnsi" w:hAnsiTheme="majorHAnsi" w:cs="Verdana"/>
        </w:rPr>
        <w:t xml:space="preserve">as portas </w:t>
      </w:r>
      <w:r w:rsidRPr="009C00D3">
        <w:rPr>
          <w:rFonts w:asciiTheme="majorHAnsi" w:hAnsiTheme="majorHAnsi" w:cs="Verdana"/>
        </w:rPr>
        <w:t xml:space="preserve">obedecerão </w:t>
      </w:r>
      <w:proofErr w:type="gramStart"/>
      <w:r w:rsidRPr="009C00D3">
        <w:rPr>
          <w:rFonts w:asciiTheme="majorHAnsi" w:hAnsiTheme="majorHAnsi" w:cs="Verdana"/>
        </w:rPr>
        <w:t>a</w:t>
      </w:r>
      <w:r w:rsidR="002C282C" w:rsidRPr="009C00D3">
        <w:rPr>
          <w:rFonts w:asciiTheme="majorHAnsi" w:hAnsiTheme="majorHAnsi" w:cs="Verdana"/>
        </w:rPr>
        <w:t>s</w:t>
      </w:r>
      <w:proofErr w:type="gramEnd"/>
      <w:r w:rsidR="002C282C" w:rsidRPr="009C00D3">
        <w:rPr>
          <w:rFonts w:asciiTheme="majorHAnsi" w:hAnsiTheme="majorHAnsi" w:cs="Verdana"/>
        </w:rPr>
        <w:t xml:space="preserve"> aberturas </w:t>
      </w:r>
      <w:r w:rsidRPr="009C00D3">
        <w:rPr>
          <w:rFonts w:asciiTheme="majorHAnsi" w:hAnsiTheme="majorHAnsi" w:cs="Verdana"/>
        </w:rPr>
        <w:t>devendo ser conferidas na obra.</w:t>
      </w:r>
      <w:r w:rsidR="00734996" w:rsidRPr="009C00D3">
        <w:rPr>
          <w:rFonts w:asciiTheme="majorHAnsi" w:hAnsiTheme="majorHAnsi" w:cs="Verdana"/>
        </w:rPr>
        <w:t xml:space="preserve">  </w:t>
      </w:r>
      <w:r w:rsidRPr="009C00D3">
        <w:rPr>
          <w:rFonts w:asciiTheme="majorHAnsi" w:hAnsiTheme="majorHAnsi" w:cs="Verdana"/>
        </w:rPr>
        <w:t xml:space="preserve">As fechaduras serão do tipo comum, de </w:t>
      </w:r>
      <w:proofErr w:type="gramStart"/>
      <w:r w:rsidRPr="009C00D3">
        <w:rPr>
          <w:rFonts w:asciiTheme="majorHAnsi" w:hAnsiTheme="majorHAnsi" w:cs="Verdana"/>
        </w:rPr>
        <w:t>1a.</w:t>
      </w:r>
      <w:proofErr w:type="gramEnd"/>
      <w:r w:rsidRPr="009C00D3">
        <w:rPr>
          <w:rFonts w:asciiTheme="majorHAnsi" w:hAnsiTheme="majorHAnsi" w:cs="Verdana"/>
        </w:rPr>
        <w:t xml:space="preserve"> </w:t>
      </w:r>
      <w:proofErr w:type="gramStart"/>
      <w:r w:rsidRPr="009C00D3">
        <w:rPr>
          <w:rFonts w:asciiTheme="majorHAnsi" w:hAnsiTheme="majorHAnsi" w:cs="Verdana"/>
        </w:rPr>
        <w:t>linha</w:t>
      </w:r>
      <w:proofErr w:type="gramEnd"/>
      <w:r w:rsidRPr="009C00D3">
        <w:rPr>
          <w:rFonts w:asciiTheme="majorHAnsi" w:hAnsiTheme="majorHAnsi" w:cs="Verdana"/>
        </w:rPr>
        <w:t xml:space="preserve">, com maçanetas tipo </w:t>
      </w:r>
      <w:r w:rsidRPr="009C00D3">
        <w:rPr>
          <w:rFonts w:asciiTheme="majorHAnsi" w:hAnsiTheme="majorHAnsi" w:cs="Verdana"/>
          <w:b/>
          <w:bCs/>
        </w:rPr>
        <w:t>“</w:t>
      </w:r>
      <w:r w:rsidR="005650D7" w:rsidRPr="009C00D3">
        <w:rPr>
          <w:rFonts w:asciiTheme="majorHAnsi" w:hAnsiTheme="majorHAnsi" w:cs="Verdana"/>
          <w:b/>
          <w:bCs/>
        </w:rPr>
        <w:t>alavancas</w:t>
      </w:r>
      <w:r w:rsidRPr="009C00D3">
        <w:rPr>
          <w:rFonts w:asciiTheme="majorHAnsi" w:hAnsiTheme="majorHAnsi" w:cs="Verdana"/>
          <w:b/>
          <w:bCs/>
        </w:rPr>
        <w:t>”.</w:t>
      </w:r>
    </w:p>
    <w:p w:rsidR="000C5E00" w:rsidRPr="009C00D3" w:rsidRDefault="006B4F98" w:rsidP="003C0941">
      <w:pPr>
        <w:widowControl w:val="0"/>
        <w:suppressAutoHyphens/>
        <w:autoSpaceDE w:val="0"/>
        <w:autoSpaceDN w:val="0"/>
        <w:adjustRightInd w:val="0"/>
        <w:ind w:firstLine="737"/>
        <w:jc w:val="both"/>
        <w:rPr>
          <w:rFonts w:asciiTheme="majorHAnsi" w:hAnsiTheme="majorHAnsi" w:cs="Verdana"/>
        </w:rPr>
      </w:pPr>
      <w:r>
        <w:rPr>
          <w:rFonts w:asciiTheme="majorHAnsi" w:hAnsiTheme="majorHAnsi" w:cs="Verdana"/>
        </w:rPr>
        <w:t>As janelas serão</w:t>
      </w:r>
      <w:r w:rsidR="002C282C" w:rsidRPr="009C00D3">
        <w:rPr>
          <w:rFonts w:asciiTheme="majorHAnsi" w:hAnsiTheme="majorHAnsi" w:cs="Verdana"/>
        </w:rPr>
        <w:t xml:space="preserve"> </w:t>
      </w:r>
      <w:r w:rsidRPr="006B4F98">
        <w:rPr>
          <w:rFonts w:asciiTheme="majorHAnsi" w:hAnsiTheme="majorHAnsi" w:cs="Verdana"/>
        </w:rPr>
        <w:t xml:space="preserve">de alumínio, linha suprema acabamento </w:t>
      </w:r>
      <w:proofErr w:type="spellStart"/>
      <w:r w:rsidRPr="006B4F98">
        <w:rPr>
          <w:rFonts w:asciiTheme="majorHAnsi" w:hAnsiTheme="majorHAnsi" w:cs="Verdana"/>
        </w:rPr>
        <w:t>anodizado</w:t>
      </w:r>
      <w:proofErr w:type="spellEnd"/>
      <w:r w:rsidRPr="006B4F98">
        <w:rPr>
          <w:rFonts w:asciiTheme="majorHAnsi" w:hAnsiTheme="majorHAnsi" w:cs="Verdana"/>
        </w:rPr>
        <w:t>, tipo correr com contramarco, inclusive fornecimento de vidro liso</w:t>
      </w:r>
      <w:r w:rsidRPr="009C00D3">
        <w:rPr>
          <w:rFonts w:asciiTheme="majorHAnsi" w:hAnsiTheme="majorHAnsi" w:cs="Verdana"/>
        </w:rPr>
        <w:t>.</w:t>
      </w:r>
    </w:p>
    <w:p w:rsidR="000C5E00" w:rsidRPr="009C00D3" w:rsidRDefault="000C5E00" w:rsidP="003C0941">
      <w:pPr>
        <w:widowControl w:val="0"/>
        <w:suppressAutoHyphens/>
        <w:autoSpaceDE w:val="0"/>
        <w:autoSpaceDN w:val="0"/>
        <w:adjustRightInd w:val="0"/>
        <w:ind w:firstLine="737"/>
        <w:jc w:val="both"/>
        <w:rPr>
          <w:rFonts w:asciiTheme="majorHAnsi" w:hAnsiTheme="majorHAnsi" w:cs="Verdana"/>
          <w:b/>
          <w:bCs/>
        </w:rPr>
      </w:pPr>
    </w:p>
    <w:p w:rsidR="000C5E00" w:rsidRDefault="000C5E00" w:rsidP="003C0941">
      <w:pPr>
        <w:widowControl w:val="0"/>
        <w:suppressAutoHyphens/>
        <w:autoSpaceDE w:val="0"/>
        <w:autoSpaceDN w:val="0"/>
        <w:adjustRightInd w:val="0"/>
        <w:ind w:firstLine="737"/>
        <w:jc w:val="both"/>
        <w:outlineLvl w:val="0"/>
        <w:rPr>
          <w:rFonts w:asciiTheme="majorHAnsi" w:hAnsiTheme="majorHAnsi" w:cs="Verdana"/>
          <w:b/>
          <w:bCs/>
        </w:rPr>
      </w:pPr>
      <w:r w:rsidRPr="009C00D3">
        <w:rPr>
          <w:rFonts w:asciiTheme="majorHAnsi" w:hAnsiTheme="majorHAnsi" w:cs="Verdana"/>
          <w:b/>
          <w:bCs/>
        </w:rPr>
        <w:t>INSTALAÇÕES ELÉTRICAS:</w:t>
      </w:r>
    </w:p>
    <w:p w:rsidR="001F1CE4" w:rsidRPr="009C00D3" w:rsidRDefault="001F1CE4" w:rsidP="003C0941">
      <w:pPr>
        <w:widowControl w:val="0"/>
        <w:suppressAutoHyphens/>
        <w:autoSpaceDE w:val="0"/>
        <w:autoSpaceDN w:val="0"/>
        <w:adjustRightInd w:val="0"/>
        <w:ind w:firstLine="737"/>
        <w:jc w:val="both"/>
        <w:outlineLvl w:val="0"/>
        <w:rPr>
          <w:rFonts w:asciiTheme="majorHAnsi" w:hAnsiTheme="majorHAnsi" w:cs="Verdana"/>
          <w:b/>
          <w:bCs/>
        </w:rPr>
      </w:pPr>
    </w:p>
    <w:p w:rsidR="00F61F40" w:rsidRDefault="000C5E00" w:rsidP="003C0941">
      <w:pPr>
        <w:widowControl w:val="0"/>
        <w:suppressAutoHyphens/>
        <w:autoSpaceDE w:val="0"/>
        <w:autoSpaceDN w:val="0"/>
        <w:adjustRightInd w:val="0"/>
        <w:ind w:firstLine="737"/>
        <w:jc w:val="both"/>
        <w:rPr>
          <w:rFonts w:asciiTheme="majorHAnsi" w:hAnsiTheme="majorHAnsi" w:cs="Verdana"/>
        </w:rPr>
      </w:pPr>
      <w:r w:rsidRPr="009C00D3">
        <w:rPr>
          <w:rFonts w:asciiTheme="majorHAnsi" w:hAnsiTheme="majorHAnsi" w:cs="Verdana"/>
        </w:rPr>
        <w:t>A exe</w:t>
      </w:r>
      <w:r w:rsidR="00964487" w:rsidRPr="009C00D3">
        <w:rPr>
          <w:rFonts w:asciiTheme="majorHAnsi" w:hAnsiTheme="majorHAnsi" w:cs="Verdana"/>
        </w:rPr>
        <w:t>cução das instalações elétricas</w:t>
      </w:r>
      <w:r w:rsidRPr="009C00D3">
        <w:rPr>
          <w:rFonts w:asciiTheme="majorHAnsi" w:hAnsiTheme="majorHAnsi" w:cs="Verdana"/>
        </w:rPr>
        <w:t xml:space="preserve"> </w:t>
      </w:r>
      <w:proofErr w:type="gramStart"/>
      <w:r w:rsidR="00F61F40" w:rsidRPr="009C00D3">
        <w:rPr>
          <w:rFonts w:asciiTheme="majorHAnsi" w:hAnsiTheme="majorHAnsi" w:cs="Verdana"/>
        </w:rPr>
        <w:t>serão executadas</w:t>
      </w:r>
      <w:proofErr w:type="gramEnd"/>
      <w:r w:rsidR="00F61F40" w:rsidRPr="009C00D3">
        <w:rPr>
          <w:rFonts w:asciiTheme="majorHAnsi" w:hAnsiTheme="majorHAnsi" w:cs="Verdana"/>
        </w:rPr>
        <w:t xml:space="preserve"> conforme </w:t>
      </w:r>
      <w:r w:rsidR="0064107B">
        <w:rPr>
          <w:rFonts w:asciiTheme="majorHAnsi" w:hAnsiTheme="majorHAnsi" w:cs="Verdana"/>
        </w:rPr>
        <w:t>materiais dispostos na planilha.</w:t>
      </w:r>
    </w:p>
    <w:p w:rsidR="0064107B" w:rsidRDefault="0064107B" w:rsidP="003C0941">
      <w:pPr>
        <w:widowControl w:val="0"/>
        <w:suppressAutoHyphens/>
        <w:autoSpaceDE w:val="0"/>
        <w:autoSpaceDN w:val="0"/>
        <w:adjustRightInd w:val="0"/>
        <w:ind w:firstLine="737"/>
        <w:jc w:val="both"/>
        <w:rPr>
          <w:rFonts w:asciiTheme="majorHAnsi" w:hAnsiTheme="majorHAnsi" w:cs="Verdana"/>
        </w:rPr>
      </w:pPr>
    </w:p>
    <w:p w:rsidR="0064107B" w:rsidRDefault="0064107B" w:rsidP="003C0941">
      <w:pPr>
        <w:widowControl w:val="0"/>
        <w:suppressAutoHyphens/>
        <w:autoSpaceDE w:val="0"/>
        <w:autoSpaceDN w:val="0"/>
        <w:adjustRightInd w:val="0"/>
        <w:ind w:firstLine="737"/>
        <w:jc w:val="both"/>
        <w:rPr>
          <w:rFonts w:asciiTheme="majorHAnsi" w:hAnsiTheme="majorHAnsi" w:cs="Verdana"/>
        </w:rPr>
      </w:pPr>
    </w:p>
    <w:p w:rsidR="0064107B" w:rsidRDefault="0064107B" w:rsidP="003C0941">
      <w:pPr>
        <w:widowControl w:val="0"/>
        <w:suppressAutoHyphens/>
        <w:autoSpaceDE w:val="0"/>
        <w:autoSpaceDN w:val="0"/>
        <w:adjustRightInd w:val="0"/>
        <w:ind w:firstLine="737"/>
        <w:jc w:val="both"/>
        <w:rPr>
          <w:rFonts w:asciiTheme="majorHAnsi" w:hAnsiTheme="majorHAnsi" w:cs="Verdana"/>
        </w:rPr>
      </w:pPr>
    </w:p>
    <w:p w:rsidR="0064107B" w:rsidRDefault="0064107B" w:rsidP="003C0941">
      <w:pPr>
        <w:widowControl w:val="0"/>
        <w:suppressAutoHyphens/>
        <w:autoSpaceDE w:val="0"/>
        <w:autoSpaceDN w:val="0"/>
        <w:adjustRightInd w:val="0"/>
        <w:ind w:firstLine="737"/>
        <w:jc w:val="both"/>
        <w:rPr>
          <w:rFonts w:asciiTheme="majorHAnsi" w:hAnsiTheme="majorHAnsi" w:cs="Verdana"/>
        </w:rPr>
      </w:pPr>
    </w:p>
    <w:p w:rsidR="001F1CE4" w:rsidRDefault="001F1CE4" w:rsidP="003C0941">
      <w:pPr>
        <w:widowControl w:val="0"/>
        <w:suppressAutoHyphens/>
        <w:autoSpaceDE w:val="0"/>
        <w:autoSpaceDN w:val="0"/>
        <w:adjustRightInd w:val="0"/>
        <w:ind w:firstLine="737"/>
        <w:jc w:val="both"/>
        <w:rPr>
          <w:rFonts w:asciiTheme="majorHAnsi" w:hAnsiTheme="majorHAnsi" w:cs="Verdana"/>
        </w:rPr>
      </w:pPr>
    </w:p>
    <w:p w:rsidR="001F1CE4" w:rsidRPr="009C00D3" w:rsidRDefault="001F1CE4" w:rsidP="003C0941">
      <w:pPr>
        <w:widowControl w:val="0"/>
        <w:suppressAutoHyphens/>
        <w:autoSpaceDE w:val="0"/>
        <w:autoSpaceDN w:val="0"/>
        <w:adjustRightInd w:val="0"/>
        <w:ind w:firstLine="737"/>
        <w:jc w:val="both"/>
        <w:rPr>
          <w:rFonts w:asciiTheme="majorHAnsi" w:hAnsiTheme="majorHAnsi" w:cs="Verdana"/>
        </w:rPr>
      </w:pPr>
    </w:p>
    <w:p w:rsidR="00F61F40" w:rsidRPr="006B4F98" w:rsidRDefault="000C5E00" w:rsidP="006B4F98">
      <w:pPr>
        <w:widowControl w:val="0"/>
        <w:suppressAutoHyphens/>
        <w:autoSpaceDE w:val="0"/>
        <w:autoSpaceDN w:val="0"/>
        <w:adjustRightInd w:val="0"/>
        <w:ind w:firstLine="737"/>
        <w:jc w:val="both"/>
        <w:rPr>
          <w:rFonts w:asciiTheme="majorHAnsi" w:hAnsiTheme="majorHAnsi" w:cs="Verdana"/>
          <w:b/>
          <w:bCs/>
        </w:rPr>
      </w:pPr>
      <w:r w:rsidRPr="009C00D3">
        <w:rPr>
          <w:rFonts w:asciiTheme="majorHAnsi" w:hAnsiTheme="majorHAnsi" w:cs="Verdana"/>
          <w:b/>
          <w:bCs/>
        </w:rPr>
        <w:tab/>
      </w:r>
    </w:p>
    <w:p w:rsidR="000C5E00" w:rsidRDefault="000C5E00" w:rsidP="003C0941">
      <w:pPr>
        <w:widowControl w:val="0"/>
        <w:suppressAutoHyphens/>
        <w:autoSpaceDE w:val="0"/>
        <w:autoSpaceDN w:val="0"/>
        <w:adjustRightInd w:val="0"/>
        <w:ind w:firstLine="737"/>
        <w:jc w:val="both"/>
        <w:outlineLvl w:val="0"/>
        <w:rPr>
          <w:rFonts w:asciiTheme="majorHAnsi" w:hAnsiTheme="majorHAnsi" w:cs="Verdana"/>
          <w:b/>
          <w:bCs/>
        </w:rPr>
      </w:pPr>
      <w:r w:rsidRPr="009C00D3">
        <w:rPr>
          <w:rFonts w:asciiTheme="majorHAnsi" w:hAnsiTheme="majorHAnsi" w:cs="Verdana"/>
          <w:b/>
          <w:bCs/>
        </w:rPr>
        <w:t>ACABAMENTOS FINAIS:</w:t>
      </w:r>
    </w:p>
    <w:p w:rsidR="001F1CE4" w:rsidRPr="009C00D3" w:rsidRDefault="001F1CE4" w:rsidP="003C0941">
      <w:pPr>
        <w:widowControl w:val="0"/>
        <w:suppressAutoHyphens/>
        <w:autoSpaceDE w:val="0"/>
        <w:autoSpaceDN w:val="0"/>
        <w:adjustRightInd w:val="0"/>
        <w:ind w:firstLine="737"/>
        <w:jc w:val="both"/>
        <w:outlineLvl w:val="0"/>
        <w:rPr>
          <w:rFonts w:asciiTheme="majorHAnsi" w:hAnsiTheme="majorHAnsi" w:cs="Verdana"/>
          <w:b/>
          <w:bCs/>
        </w:rPr>
      </w:pPr>
    </w:p>
    <w:p w:rsidR="000C5E00" w:rsidRPr="009C00D3" w:rsidRDefault="000C5E00" w:rsidP="003C0941">
      <w:pPr>
        <w:widowControl w:val="0"/>
        <w:suppressAutoHyphens/>
        <w:autoSpaceDE w:val="0"/>
        <w:autoSpaceDN w:val="0"/>
        <w:adjustRightInd w:val="0"/>
        <w:ind w:firstLine="737"/>
        <w:jc w:val="both"/>
        <w:rPr>
          <w:rFonts w:asciiTheme="majorHAnsi" w:hAnsiTheme="majorHAnsi" w:cs="Verdana"/>
        </w:rPr>
      </w:pPr>
      <w:r w:rsidRPr="009C00D3">
        <w:rPr>
          <w:rFonts w:asciiTheme="majorHAnsi" w:hAnsiTheme="majorHAnsi" w:cs="Verdana"/>
        </w:rPr>
        <w:t>Por ocasião da entrega da obra, a mesma deverá apresentar as seguintes condições:</w:t>
      </w:r>
    </w:p>
    <w:p w:rsidR="000C5E00" w:rsidRPr="009C00D3" w:rsidRDefault="000C5E00" w:rsidP="003C0941">
      <w:pPr>
        <w:widowControl w:val="0"/>
        <w:suppressAutoHyphens/>
        <w:autoSpaceDE w:val="0"/>
        <w:autoSpaceDN w:val="0"/>
        <w:adjustRightInd w:val="0"/>
        <w:ind w:firstLine="737"/>
        <w:jc w:val="both"/>
        <w:rPr>
          <w:rFonts w:asciiTheme="majorHAnsi" w:hAnsiTheme="majorHAnsi" w:cs="Verdana"/>
        </w:rPr>
      </w:pPr>
      <w:proofErr w:type="gramStart"/>
      <w:r w:rsidRPr="009C00D3">
        <w:rPr>
          <w:rFonts w:asciiTheme="majorHAnsi" w:hAnsiTheme="majorHAnsi" w:cs="Verdana"/>
        </w:rPr>
        <w:t>a.</w:t>
      </w:r>
      <w:proofErr w:type="gramEnd"/>
      <w:r w:rsidRPr="009C00D3">
        <w:rPr>
          <w:rFonts w:asciiTheme="majorHAnsi" w:hAnsiTheme="majorHAnsi" w:cs="Verdana"/>
        </w:rPr>
        <w:t xml:space="preserve"> Ligações e testes definitivos de água, luz e esgoto e seu perfeito funcionamento; </w:t>
      </w:r>
    </w:p>
    <w:p w:rsidR="000C5E00" w:rsidRPr="009C00D3" w:rsidRDefault="000C5E00" w:rsidP="003C0941">
      <w:pPr>
        <w:widowControl w:val="0"/>
        <w:suppressAutoHyphens/>
        <w:autoSpaceDE w:val="0"/>
        <w:autoSpaceDN w:val="0"/>
        <w:adjustRightInd w:val="0"/>
        <w:ind w:firstLine="737"/>
        <w:jc w:val="both"/>
        <w:rPr>
          <w:rFonts w:asciiTheme="majorHAnsi" w:hAnsiTheme="majorHAnsi" w:cs="Verdana"/>
        </w:rPr>
      </w:pPr>
      <w:proofErr w:type="gramStart"/>
      <w:r w:rsidRPr="009C00D3">
        <w:rPr>
          <w:rFonts w:asciiTheme="majorHAnsi" w:hAnsiTheme="majorHAnsi" w:cs="Verdana"/>
        </w:rPr>
        <w:t>b.</w:t>
      </w:r>
      <w:proofErr w:type="gramEnd"/>
      <w:r w:rsidRPr="009C00D3">
        <w:rPr>
          <w:rFonts w:asciiTheme="majorHAnsi" w:hAnsiTheme="majorHAnsi" w:cs="Verdana"/>
        </w:rPr>
        <w:t xml:space="preserve"> Pinturas definitivas;</w:t>
      </w:r>
    </w:p>
    <w:p w:rsidR="000C5E00" w:rsidRPr="009C00D3" w:rsidRDefault="000C5E00" w:rsidP="003C0941">
      <w:pPr>
        <w:widowControl w:val="0"/>
        <w:suppressAutoHyphens/>
        <w:autoSpaceDE w:val="0"/>
        <w:autoSpaceDN w:val="0"/>
        <w:adjustRightInd w:val="0"/>
        <w:ind w:firstLine="737"/>
        <w:jc w:val="both"/>
        <w:rPr>
          <w:rFonts w:asciiTheme="majorHAnsi" w:hAnsiTheme="majorHAnsi" w:cs="Verdana"/>
        </w:rPr>
      </w:pPr>
      <w:proofErr w:type="gramStart"/>
      <w:r w:rsidRPr="009C00D3">
        <w:rPr>
          <w:rFonts w:asciiTheme="majorHAnsi" w:hAnsiTheme="majorHAnsi" w:cs="Verdana"/>
        </w:rPr>
        <w:t>c.</w:t>
      </w:r>
      <w:proofErr w:type="gramEnd"/>
      <w:r w:rsidRPr="009C00D3">
        <w:rPr>
          <w:rFonts w:asciiTheme="majorHAnsi" w:hAnsiTheme="majorHAnsi" w:cs="Verdana"/>
        </w:rPr>
        <w:t xml:space="preserve"> Perfeito funcionamento de todas as esquadrias;</w:t>
      </w:r>
    </w:p>
    <w:p w:rsidR="000C5E00" w:rsidRPr="009C00D3" w:rsidRDefault="000C5E00" w:rsidP="003C0941">
      <w:pPr>
        <w:widowControl w:val="0"/>
        <w:suppressAutoHyphens/>
        <w:autoSpaceDE w:val="0"/>
        <w:autoSpaceDN w:val="0"/>
        <w:adjustRightInd w:val="0"/>
        <w:ind w:firstLine="737"/>
        <w:jc w:val="both"/>
        <w:rPr>
          <w:rFonts w:asciiTheme="majorHAnsi" w:hAnsiTheme="majorHAnsi" w:cs="Verdana"/>
        </w:rPr>
      </w:pPr>
      <w:proofErr w:type="gramStart"/>
      <w:r w:rsidRPr="009C00D3">
        <w:rPr>
          <w:rFonts w:asciiTheme="majorHAnsi" w:hAnsiTheme="majorHAnsi" w:cs="Verdana"/>
        </w:rPr>
        <w:t>d.</w:t>
      </w:r>
      <w:proofErr w:type="gramEnd"/>
      <w:r w:rsidRPr="009C00D3">
        <w:rPr>
          <w:rFonts w:asciiTheme="majorHAnsi" w:hAnsiTheme="majorHAnsi" w:cs="Verdana"/>
        </w:rPr>
        <w:t xml:space="preserve"> Limpeza geral dos pisos, paredes, forros, esquadrias, vidros, aparelhos sanitários e pinturas;</w:t>
      </w:r>
    </w:p>
    <w:p w:rsidR="0061657F" w:rsidRDefault="000C5E00" w:rsidP="003C0941">
      <w:pPr>
        <w:widowControl w:val="0"/>
        <w:suppressAutoHyphens/>
        <w:autoSpaceDE w:val="0"/>
        <w:autoSpaceDN w:val="0"/>
        <w:adjustRightInd w:val="0"/>
        <w:ind w:firstLine="737"/>
        <w:jc w:val="both"/>
        <w:rPr>
          <w:rFonts w:asciiTheme="majorHAnsi" w:hAnsiTheme="majorHAnsi" w:cs="Verdana"/>
        </w:rPr>
      </w:pPr>
      <w:proofErr w:type="gramStart"/>
      <w:r w:rsidRPr="009C00D3">
        <w:rPr>
          <w:rFonts w:asciiTheme="majorHAnsi" w:hAnsiTheme="majorHAnsi" w:cs="Verdana"/>
        </w:rPr>
        <w:t>e</w:t>
      </w:r>
      <w:proofErr w:type="gramEnd"/>
      <w:r w:rsidRPr="009C00D3">
        <w:rPr>
          <w:rFonts w:asciiTheme="majorHAnsi" w:hAnsiTheme="majorHAnsi" w:cs="Verdana"/>
        </w:rPr>
        <w:t>. Pátio livre e desobstruído de quaisquer entulhos, ou restos de material utilizados na obra.</w:t>
      </w:r>
    </w:p>
    <w:p w:rsidR="0064107B" w:rsidRPr="009C00D3" w:rsidRDefault="0064107B" w:rsidP="003C0941">
      <w:pPr>
        <w:widowControl w:val="0"/>
        <w:suppressAutoHyphens/>
        <w:autoSpaceDE w:val="0"/>
        <w:autoSpaceDN w:val="0"/>
        <w:adjustRightInd w:val="0"/>
        <w:ind w:firstLine="737"/>
        <w:jc w:val="both"/>
        <w:rPr>
          <w:rFonts w:asciiTheme="majorHAnsi" w:hAnsiTheme="majorHAnsi" w:cs="Verdana"/>
        </w:rPr>
      </w:pPr>
    </w:p>
    <w:p w:rsidR="0064107B" w:rsidRPr="009C00D3" w:rsidRDefault="0064107B" w:rsidP="0064107B">
      <w:pPr>
        <w:widowControl w:val="0"/>
        <w:suppressAutoHyphens/>
        <w:autoSpaceDE w:val="0"/>
        <w:autoSpaceDN w:val="0"/>
        <w:adjustRightInd w:val="0"/>
        <w:ind w:firstLine="737"/>
        <w:jc w:val="both"/>
        <w:outlineLvl w:val="0"/>
        <w:rPr>
          <w:rFonts w:asciiTheme="majorHAnsi" w:hAnsiTheme="majorHAnsi" w:cs="Verdana"/>
        </w:rPr>
      </w:pPr>
      <w:r w:rsidRPr="009C00D3">
        <w:rPr>
          <w:rFonts w:asciiTheme="majorHAnsi" w:hAnsiTheme="majorHAnsi" w:cs="Verdana"/>
          <w:u w:val="single"/>
        </w:rPr>
        <w:t>CONDIÇÕES DA ENTREGA DA OBRA</w:t>
      </w:r>
      <w:r w:rsidRPr="009C00D3">
        <w:rPr>
          <w:rFonts w:asciiTheme="majorHAnsi" w:hAnsiTheme="majorHAnsi" w:cs="Verdana"/>
        </w:rPr>
        <w:t>:</w:t>
      </w:r>
    </w:p>
    <w:p w:rsidR="0064107B" w:rsidRDefault="0064107B" w:rsidP="0064107B">
      <w:pPr>
        <w:widowControl w:val="0"/>
        <w:suppressAutoHyphens/>
        <w:autoSpaceDE w:val="0"/>
        <w:autoSpaceDN w:val="0"/>
        <w:adjustRightInd w:val="0"/>
        <w:ind w:firstLine="737"/>
        <w:jc w:val="both"/>
        <w:rPr>
          <w:rFonts w:asciiTheme="majorHAnsi" w:hAnsiTheme="majorHAnsi" w:cs="Verdana"/>
        </w:rPr>
      </w:pPr>
      <w:r w:rsidRPr="009C00D3">
        <w:rPr>
          <w:rFonts w:asciiTheme="majorHAnsi" w:hAnsiTheme="majorHAnsi" w:cs="Verdana"/>
        </w:rPr>
        <w:t xml:space="preserve">A obra será considerada concluída após ter condições de funcionamento, </w:t>
      </w:r>
      <w:proofErr w:type="spellStart"/>
      <w:r w:rsidRPr="009C00D3">
        <w:rPr>
          <w:rFonts w:asciiTheme="majorHAnsi" w:hAnsiTheme="majorHAnsi" w:cs="Verdana"/>
        </w:rPr>
        <w:t>habitabilidade</w:t>
      </w:r>
      <w:proofErr w:type="spellEnd"/>
      <w:r w:rsidRPr="009C00D3">
        <w:rPr>
          <w:rFonts w:asciiTheme="majorHAnsi" w:hAnsiTheme="majorHAnsi" w:cs="Verdana"/>
        </w:rPr>
        <w:t xml:space="preserve"> e segurança e após serem testadas e feitas </w:t>
      </w:r>
      <w:proofErr w:type="gramStart"/>
      <w:r w:rsidRPr="009C00D3">
        <w:rPr>
          <w:rFonts w:asciiTheme="majorHAnsi" w:hAnsiTheme="majorHAnsi" w:cs="Verdana"/>
        </w:rPr>
        <w:t>as</w:t>
      </w:r>
      <w:proofErr w:type="gramEnd"/>
      <w:r w:rsidRPr="009C00D3">
        <w:rPr>
          <w:rFonts w:asciiTheme="majorHAnsi" w:hAnsiTheme="majorHAnsi" w:cs="Verdana"/>
        </w:rPr>
        <w:t xml:space="preserve"> ligações definitivas de água, luz e após todos os serviços estarem concluídos e feitas as limpezas gerais e acabamentos finais.</w:t>
      </w:r>
    </w:p>
    <w:p w:rsidR="00950AB2" w:rsidRDefault="00950AB2" w:rsidP="00950AB2">
      <w:pPr>
        <w:widowControl w:val="0"/>
        <w:suppressAutoHyphens/>
        <w:autoSpaceDE w:val="0"/>
        <w:autoSpaceDN w:val="0"/>
        <w:adjustRightInd w:val="0"/>
        <w:ind w:firstLine="737"/>
        <w:jc w:val="both"/>
        <w:rPr>
          <w:rFonts w:asciiTheme="majorHAnsi" w:hAnsiTheme="majorHAnsi" w:cs="Verdana"/>
        </w:rPr>
      </w:pPr>
      <w:r>
        <w:rPr>
          <w:rFonts w:asciiTheme="majorHAnsi" w:hAnsiTheme="majorHAnsi" w:cs="Verdana"/>
        </w:rPr>
        <w:t xml:space="preserve"> Esta obra de ampliação deverá seguir fielmente a estrutura da edificação existente a fim de não prejudicar a estética e projeto padrão deste </w:t>
      </w:r>
      <w:r w:rsidRPr="009C00D3">
        <w:rPr>
          <w:rFonts w:asciiTheme="majorHAnsi" w:hAnsiTheme="majorHAnsi" w:cs="Verdana"/>
        </w:rPr>
        <w:t xml:space="preserve">Centro </w:t>
      </w:r>
      <w:r>
        <w:rPr>
          <w:rFonts w:asciiTheme="majorHAnsi" w:hAnsiTheme="majorHAnsi" w:cs="Verdana"/>
        </w:rPr>
        <w:t>Municipal de Educação Infantil</w:t>
      </w:r>
      <w:r w:rsidRPr="009C00D3">
        <w:rPr>
          <w:rFonts w:asciiTheme="majorHAnsi" w:hAnsiTheme="majorHAnsi" w:cs="Verdana"/>
        </w:rPr>
        <w:t>.</w:t>
      </w:r>
    </w:p>
    <w:p w:rsidR="0064107B" w:rsidRPr="00950AB2" w:rsidRDefault="0064107B" w:rsidP="00950AB2">
      <w:pPr>
        <w:widowControl w:val="0"/>
        <w:suppressAutoHyphens/>
        <w:autoSpaceDE w:val="0"/>
        <w:autoSpaceDN w:val="0"/>
        <w:adjustRightInd w:val="0"/>
        <w:ind w:firstLine="737"/>
        <w:jc w:val="both"/>
        <w:rPr>
          <w:rFonts w:asciiTheme="majorHAnsi" w:hAnsiTheme="majorHAnsi" w:cs="Verdana"/>
        </w:rPr>
      </w:pPr>
      <w:r w:rsidRPr="009C00D3">
        <w:rPr>
          <w:rFonts w:asciiTheme="majorHAnsi" w:hAnsiTheme="majorHAnsi" w:cs="Arial"/>
        </w:rPr>
        <w:t xml:space="preserve">Qualquer elemento que for danificado, pela </w:t>
      </w:r>
      <w:r>
        <w:rPr>
          <w:rFonts w:asciiTheme="majorHAnsi" w:hAnsiTheme="majorHAnsi" w:cs="Arial"/>
        </w:rPr>
        <w:t>ampliação</w:t>
      </w:r>
      <w:r w:rsidRPr="009C00D3">
        <w:rPr>
          <w:rFonts w:asciiTheme="majorHAnsi" w:hAnsiTheme="majorHAnsi" w:cs="Arial"/>
        </w:rPr>
        <w:t>, deverá ser substituído recebendo o acabamento recomendado ou de acordo com o padrão existente caso o mesmo não tenha sido especificado neste caderno.</w:t>
      </w:r>
    </w:p>
    <w:p w:rsidR="0061657F" w:rsidRPr="009C00D3" w:rsidRDefault="0061657F" w:rsidP="003C0941">
      <w:pPr>
        <w:widowControl w:val="0"/>
        <w:suppressAutoHyphens/>
        <w:autoSpaceDE w:val="0"/>
        <w:autoSpaceDN w:val="0"/>
        <w:adjustRightInd w:val="0"/>
        <w:ind w:firstLine="737"/>
        <w:jc w:val="both"/>
        <w:rPr>
          <w:rFonts w:asciiTheme="majorHAnsi" w:hAnsiTheme="majorHAnsi" w:cs="Verdana"/>
        </w:rPr>
      </w:pPr>
    </w:p>
    <w:p w:rsidR="000C5E00" w:rsidRDefault="000C5E00" w:rsidP="003C0941">
      <w:pPr>
        <w:widowControl w:val="0"/>
        <w:suppressAutoHyphens/>
        <w:autoSpaceDE w:val="0"/>
        <w:autoSpaceDN w:val="0"/>
        <w:adjustRightInd w:val="0"/>
        <w:ind w:firstLine="737"/>
        <w:jc w:val="both"/>
        <w:rPr>
          <w:rFonts w:asciiTheme="majorHAnsi" w:hAnsiTheme="majorHAnsi" w:cs="Verdana"/>
        </w:rPr>
      </w:pPr>
    </w:p>
    <w:p w:rsidR="000C5E00" w:rsidRPr="009C00D3" w:rsidRDefault="006B4F98" w:rsidP="003C0941">
      <w:pPr>
        <w:widowControl w:val="0"/>
        <w:suppressAutoHyphens/>
        <w:autoSpaceDE w:val="0"/>
        <w:autoSpaceDN w:val="0"/>
        <w:adjustRightInd w:val="0"/>
        <w:ind w:firstLine="737"/>
        <w:jc w:val="right"/>
        <w:outlineLvl w:val="0"/>
        <w:rPr>
          <w:rFonts w:asciiTheme="majorHAnsi" w:hAnsiTheme="majorHAnsi" w:cs="Verdana"/>
        </w:rPr>
      </w:pPr>
      <w:proofErr w:type="spellStart"/>
      <w:r>
        <w:rPr>
          <w:rFonts w:asciiTheme="majorHAnsi" w:hAnsiTheme="majorHAnsi" w:cs="Verdana"/>
        </w:rPr>
        <w:t>P</w:t>
      </w:r>
      <w:r w:rsidR="000C5E00" w:rsidRPr="009C00D3">
        <w:rPr>
          <w:rFonts w:asciiTheme="majorHAnsi" w:hAnsiTheme="majorHAnsi" w:cs="Verdana"/>
        </w:rPr>
        <w:t>ains</w:t>
      </w:r>
      <w:proofErr w:type="spellEnd"/>
      <w:r w:rsidR="000C5E00" w:rsidRPr="009C00D3">
        <w:rPr>
          <w:rFonts w:asciiTheme="majorHAnsi" w:hAnsiTheme="majorHAnsi" w:cs="Verdana"/>
        </w:rPr>
        <w:t xml:space="preserve">/ MG, </w:t>
      </w:r>
      <w:r w:rsidR="001F1CE4">
        <w:rPr>
          <w:rFonts w:asciiTheme="majorHAnsi" w:hAnsiTheme="majorHAnsi" w:cs="Verdana"/>
        </w:rPr>
        <w:t>14</w:t>
      </w:r>
      <w:r w:rsidR="005650D7" w:rsidRPr="009C00D3">
        <w:rPr>
          <w:rFonts w:asciiTheme="majorHAnsi" w:hAnsiTheme="majorHAnsi" w:cs="Verdana"/>
        </w:rPr>
        <w:t xml:space="preserve"> de </w:t>
      </w:r>
      <w:r w:rsidR="001F1CE4">
        <w:rPr>
          <w:rFonts w:asciiTheme="majorHAnsi" w:hAnsiTheme="majorHAnsi" w:cs="Verdana"/>
        </w:rPr>
        <w:t>Maio</w:t>
      </w:r>
      <w:r w:rsidR="005650D7" w:rsidRPr="009C00D3">
        <w:rPr>
          <w:rFonts w:asciiTheme="majorHAnsi" w:hAnsiTheme="majorHAnsi" w:cs="Verdana"/>
        </w:rPr>
        <w:t xml:space="preserve"> de 20</w:t>
      </w:r>
      <w:r w:rsidR="001F1CE4">
        <w:rPr>
          <w:rFonts w:asciiTheme="majorHAnsi" w:hAnsiTheme="majorHAnsi" w:cs="Verdana"/>
        </w:rPr>
        <w:t>21</w:t>
      </w:r>
      <w:r w:rsidR="000C5E00" w:rsidRPr="009C00D3">
        <w:rPr>
          <w:rFonts w:asciiTheme="majorHAnsi" w:hAnsiTheme="majorHAnsi" w:cs="Verdana"/>
        </w:rPr>
        <w:t>.</w:t>
      </w:r>
    </w:p>
    <w:p w:rsidR="000C5E00" w:rsidRPr="009C00D3" w:rsidRDefault="000C5E00" w:rsidP="003C0941">
      <w:pPr>
        <w:widowControl w:val="0"/>
        <w:suppressAutoHyphens/>
        <w:autoSpaceDE w:val="0"/>
        <w:autoSpaceDN w:val="0"/>
        <w:adjustRightInd w:val="0"/>
        <w:ind w:firstLine="737"/>
        <w:jc w:val="center"/>
        <w:rPr>
          <w:rFonts w:asciiTheme="majorHAnsi" w:hAnsiTheme="majorHAnsi" w:cs="Verdana"/>
        </w:rPr>
      </w:pPr>
    </w:p>
    <w:p w:rsidR="000C5E00" w:rsidRDefault="000C5E00" w:rsidP="003C0941">
      <w:pPr>
        <w:widowControl w:val="0"/>
        <w:suppressAutoHyphens/>
        <w:autoSpaceDE w:val="0"/>
        <w:autoSpaceDN w:val="0"/>
        <w:adjustRightInd w:val="0"/>
        <w:ind w:firstLine="737"/>
        <w:jc w:val="center"/>
        <w:rPr>
          <w:rFonts w:asciiTheme="majorHAnsi" w:hAnsiTheme="majorHAnsi" w:cs="Verdana"/>
        </w:rPr>
      </w:pPr>
    </w:p>
    <w:p w:rsidR="000C5E00" w:rsidRPr="009C00D3" w:rsidRDefault="000C5E00" w:rsidP="003C0941">
      <w:pPr>
        <w:widowControl w:val="0"/>
        <w:suppressAutoHyphens/>
        <w:autoSpaceDE w:val="0"/>
        <w:autoSpaceDN w:val="0"/>
        <w:adjustRightInd w:val="0"/>
        <w:ind w:firstLine="737"/>
        <w:jc w:val="center"/>
        <w:rPr>
          <w:rFonts w:asciiTheme="majorHAnsi" w:hAnsiTheme="majorHAnsi" w:cs="Verdana"/>
        </w:rPr>
      </w:pPr>
    </w:p>
    <w:p w:rsidR="009C00D3" w:rsidRPr="009C00D3" w:rsidRDefault="009C00D3" w:rsidP="003C0941">
      <w:pPr>
        <w:widowControl w:val="0"/>
        <w:suppressAutoHyphens/>
        <w:autoSpaceDE w:val="0"/>
        <w:autoSpaceDN w:val="0"/>
        <w:adjustRightInd w:val="0"/>
        <w:ind w:firstLine="737"/>
        <w:jc w:val="center"/>
        <w:rPr>
          <w:rFonts w:asciiTheme="majorHAnsi" w:hAnsiTheme="majorHAnsi" w:cs="Verdana"/>
        </w:rPr>
      </w:pPr>
    </w:p>
    <w:p w:rsidR="000C5E00" w:rsidRPr="009C00D3" w:rsidRDefault="009C00D3" w:rsidP="003C0941">
      <w:pPr>
        <w:widowControl w:val="0"/>
        <w:suppressAutoHyphens/>
        <w:autoSpaceDE w:val="0"/>
        <w:autoSpaceDN w:val="0"/>
        <w:adjustRightInd w:val="0"/>
        <w:ind w:firstLine="737"/>
        <w:jc w:val="center"/>
        <w:rPr>
          <w:rFonts w:asciiTheme="majorHAnsi" w:hAnsiTheme="majorHAnsi" w:cs="Verdana"/>
        </w:rPr>
      </w:pPr>
      <w:r w:rsidRPr="009C00D3">
        <w:rPr>
          <w:rFonts w:asciiTheme="majorHAnsi" w:hAnsiTheme="majorHAnsi" w:cs="Verdana"/>
        </w:rPr>
        <w:t>________________________________________</w:t>
      </w:r>
    </w:p>
    <w:p w:rsidR="006B4F98" w:rsidRDefault="006B4F98" w:rsidP="003C0941">
      <w:pPr>
        <w:widowControl w:val="0"/>
        <w:suppressAutoHyphens/>
        <w:autoSpaceDE w:val="0"/>
        <w:autoSpaceDN w:val="0"/>
        <w:adjustRightInd w:val="0"/>
        <w:ind w:firstLine="737"/>
        <w:jc w:val="center"/>
        <w:rPr>
          <w:rFonts w:asciiTheme="majorHAnsi" w:hAnsiTheme="majorHAnsi" w:cs="Verdana"/>
          <w:b/>
        </w:rPr>
      </w:pPr>
      <w:r w:rsidRPr="006B4F98">
        <w:rPr>
          <w:rFonts w:asciiTheme="majorHAnsi" w:hAnsiTheme="majorHAnsi" w:cs="Verdana"/>
          <w:b/>
        </w:rPr>
        <w:t>Bruna Nunes Ribeiro</w:t>
      </w:r>
    </w:p>
    <w:p w:rsidR="00F61F40" w:rsidRPr="009C00D3" w:rsidRDefault="00F61F40" w:rsidP="003C0941">
      <w:pPr>
        <w:widowControl w:val="0"/>
        <w:suppressAutoHyphens/>
        <w:autoSpaceDE w:val="0"/>
        <w:autoSpaceDN w:val="0"/>
        <w:adjustRightInd w:val="0"/>
        <w:ind w:firstLine="737"/>
        <w:jc w:val="center"/>
        <w:rPr>
          <w:rFonts w:asciiTheme="majorHAnsi" w:hAnsiTheme="majorHAnsi" w:cs="Verdana"/>
        </w:rPr>
      </w:pPr>
      <w:r w:rsidRPr="009C00D3">
        <w:rPr>
          <w:rFonts w:asciiTheme="majorHAnsi" w:hAnsiTheme="majorHAnsi" w:cs="Verdana"/>
        </w:rPr>
        <w:t>Arquiteta e Urbanista</w:t>
      </w:r>
    </w:p>
    <w:p w:rsidR="000C5E00" w:rsidRPr="009C00D3" w:rsidRDefault="006B4F98" w:rsidP="006B4F98">
      <w:pPr>
        <w:widowControl w:val="0"/>
        <w:suppressAutoHyphens/>
        <w:autoSpaceDE w:val="0"/>
        <w:autoSpaceDN w:val="0"/>
        <w:adjustRightInd w:val="0"/>
        <w:ind w:firstLine="737"/>
        <w:jc w:val="center"/>
        <w:rPr>
          <w:rFonts w:asciiTheme="majorHAnsi" w:hAnsiTheme="majorHAnsi" w:cs="Verdana"/>
        </w:rPr>
      </w:pPr>
      <w:r w:rsidRPr="006B4F98">
        <w:rPr>
          <w:rFonts w:asciiTheme="majorHAnsi" w:hAnsiTheme="majorHAnsi" w:cs="Verdana"/>
        </w:rPr>
        <w:t>CAUMG- A126786-8</w:t>
      </w:r>
    </w:p>
    <w:sectPr w:rsidR="000C5E00" w:rsidRPr="009C00D3">
      <w:headerReference w:type="default" r:id="rId8"/>
      <w:footerReference w:type="default" r:id="rId9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07B" w:rsidRDefault="0064107B" w:rsidP="003C0941">
      <w:r>
        <w:separator/>
      </w:r>
    </w:p>
  </w:endnote>
  <w:endnote w:type="continuationSeparator" w:id="0">
    <w:p w:rsidR="0064107B" w:rsidRDefault="0064107B" w:rsidP="003C0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07B" w:rsidRDefault="0064107B" w:rsidP="003C0941">
    <w:pPr>
      <w:jc w:val="center"/>
      <w:rPr>
        <w:rFonts w:ascii="Verdana" w:hAnsi="Verdana"/>
        <w:b/>
        <w:sz w:val="22"/>
      </w:rPr>
    </w:pPr>
    <w:r>
      <w:rPr>
        <w:rFonts w:ascii="Verdana" w:hAnsi="Verdana"/>
        <w:b/>
        <w:sz w:val="22"/>
      </w:rPr>
      <w:t>________________________________________________________</w:t>
    </w:r>
  </w:p>
  <w:p w:rsidR="0064107B" w:rsidRDefault="0064107B" w:rsidP="003C0941">
    <w:pPr>
      <w:jc w:val="center"/>
      <w:rPr>
        <w:rFonts w:ascii="Verdana" w:hAnsi="Verdana"/>
        <w:b/>
        <w:sz w:val="22"/>
      </w:rPr>
    </w:pPr>
    <w:r>
      <w:rPr>
        <w:rFonts w:ascii="Verdana" w:hAnsi="Verdana"/>
        <w:b/>
        <w:sz w:val="22"/>
      </w:rPr>
      <w:t xml:space="preserve">Praça Tonico Rabelo, n.º 164 - Centro – CEP: 35582-000 – </w:t>
    </w:r>
    <w:proofErr w:type="spellStart"/>
    <w:r>
      <w:rPr>
        <w:rFonts w:ascii="Verdana" w:hAnsi="Verdana"/>
        <w:b/>
        <w:sz w:val="22"/>
      </w:rPr>
      <w:t>Pains</w:t>
    </w:r>
    <w:proofErr w:type="spellEnd"/>
    <w:r>
      <w:rPr>
        <w:rFonts w:ascii="Verdana" w:hAnsi="Verdana"/>
        <w:b/>
        <w:sz w:val="22"/>
      </w:rPr>
      <w:t xml:space="preserve"> – </w:t>
    </w:r>
    <w:proofErr w:type="gramStart"/>
    <w:r>
      <w:rPr>
        <w:rFonts w:ascii="Verdana" w:hAnsi="Verdana"/>
        <w:b/>
        <w:sz w:val="22"/>
      </w:rPr>
      <w:t>MG</w:t>
    </w:r>
    <w:proofErr w:type="gramEnd"/>
  </w:p>
  <w:p w:rsidR="0064107B" w:rsidRDefault="0064107B" w:rsidP="003C0941">
    <w:pPr>
      <w:jc w:val="center"/>
      <w:rPr>
        <w:rFonts w:ascii="Verdana" w:hAnsi="Verdana"/>
        <w:b/>
        <w:sz w:val="22"/>
      </w:rPr>
    </w:pPr>
    <w:r>
      <w:rPr>
        <w:rFonts w:ascii="Verdana" w:hAnsi="Verdana"/>
        <w:b/>
        <w:sz w:val="22"/>
      </w:rPr>
      <w:t>Telefone: (37) 3323-1285 - Tele: (37) 3323-1018</w:t>
    </w:r>
  </w:p>
  <w:p w:rsidR="0064107B" w:rsidRPr="007D149D" w:rsidRDefault="0064107B" w:rsidP="003C0941">
    <w:pPr>
      <w:jc w:val="center"/>
      <w:rPr>
        <w:color w:val="000000"/>
        <w:sz w:val="22"/>
      </w:rPr>
    </w:pPr>
    <w:r>
      <w:rPr>
        <w:rFonts w:ascii="Verdana" w:hAnsi="Verdana"/>
        <w:b/>
        <w:sz w:val="22"/>
      </w:rPr>
      <w:t xml:space="preserve">E-mail: </w:t>
    </w:r>
    <w:hyperlink r:id="rId1" w:history="1">
      <w:r w:rsidRPr="005516AF">
        <w:rPr>
          <w:rStyle w:val="Hyperlink"/>
          <w:rFonts w:ascii="Verdana" w:hAnsi="Verdana"/>
          <w:sz w:val="22"/>
        </w:rPr>
        <w:t>engenharia@pains.mg.gov.br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07B" w:rsidRDefault="0064107B" w:rsidP="003C0941">
      <w:r>
        <w:separator/>
      </w:r>
    </w:p>
  </w:footnote>
  <w:footnote w:type="continuationSeparator" w:id="0">
    <w:p w:rsidR="0064107B" w:rsidRDefault="0064107B" w:rsidP="003C0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07B" w:rsidRDefault="00950AB2" w:rsidP="003C0941">
    <w:pPr>
      <w:pStyle w:val="Ttulo1"/>
      <w:rPr>
        <w:rFonts w:ascii="Verdana" w:hAnsi="Verdana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5015865</wp:posOffset>
          </wp:positionH>
          <wp:positionV relativeFrom="paragraph">
            <wp:posOffset>-104140</wp:posOffset>
          </wp:positionV>
          <wp:extent cx="1295400" cy="895350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-441960</wp:posOffset>
          </wp:positionH>
          <wp:positionV relativeFrom="paragraph">
            <wp:posOffset>-66675</wp:posOffset>
          </wp:positionV>
          <wp:extent cx="990600" cy="857250"/>
          <wp:effectExtent l="19050" t="0" r="0" b="0"/>
          <wp:wrapSquare wrapText="bothSides"/>
          <wp:docPr id="2" name="Imagem 4" descr="C:\Users\Engenharia04\Downloads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:\Users\Engenharia04\Downloads\brasão jpe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4107B">
      <w:rPr>
        <w:rFonts w:ascii="Verdana" w:hAnsi="Verdana"/>
      </w:rPr>
      <w:t>PREFEITURA MUNICIPAL DE PAINS</w:t>
    </w:r>
  </w:p>
  <w:p w:rsidR="0064107B" w:rsidRDefault="0064107B" w:rsidP="003C0941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ESTADO DE MINAS GERAIS</w:t>
    </w:r>
  </w:p>
  <w:p w:rsidR="0064107B" w:rsidRDefault="0064107B" w:rsidP="003C0941">
    <w:pPr>
      <w:pStyle w:val="Cabealho"/>
      <w:tabs>
        <w:tab w:val="left" w:pos="4455"/>
        <w:tab w:val="center" w:pos="4909"/>
      </w:tabs>
      <w:rPr>
        <w:b/>
      </w:rPr>
    </w:pPr>
    <w:r>
      <w:rPr>
        <w:b/>
      </w:rPr>
      <w:tab/>
    </w:r>
    <w:r>
      <w:rPr>
        <w:noProof/>
      </w:rPr>
      <w:pict>
        <v:line id="Line 3" o:spid="_x0000_s2051" style="position:absolute;flip:x;z-index:251660288;visibility:visible;mso-wrap-distance-top:-8e-5mm;mso-wrap-distance-bottom:-8e-5mm;mso-position-horizontal-relative:text;mso-position-vertical-relative:text" from="-54pt,40.15pt" to="500.4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0MuGQIAADI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"/>
      </w:pict>
    </w:r>
  </w:p>
  <w:p w:rsidR="0064107B" w:rsidRDefault="0064107B">
    <w:pPr>
      <w:pStyle w:val="Cabealho"/>
    </w:pPr>
  </w:p>
  <w:p w:rsidR="0064107B" w:rsidRDefault="0064107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B3B99"/>
    <w:multiLevelType w:val="multilevel"/>
    <w:tmpl w:val="C8E695BC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6C012E7F"/>
    <w:multiLevelType w:val="hybridMultilevel"/>
    <w:tmpl w:val="EAD218A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A7CD7A6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C5E00"/>
    <w:rsid w:val="000262C2"/>
    <w:rsid w:val="000C5E00"/>
    <w:rsid w:val="000C68DD"/>
    <w:rsid w:val="001C1307"/>
    <w:rsid w:val="001F1CE4"/>
    <w:rsid w:val="002315E4"/>
    <w:rsid w:val="002739CE"/>
    <w:rsid w:val="002C282C"/>
    <w:rsid w:val="002C3CEA"/>
    <w:rsid w:val="003B3049"/>
    <w:rsid w:val="003C0941"/>
    <w:rsid w:val="003F37D6"/>
    <w:rsid w:val="004A4D41"/>
    <w:rsid w:val="004E452B"/>
    <w:rsid w:val="005516AF"/>
    <w:rsid w:val="00555809"/>
    <w:rsid w:val="005650D7"/>
    <w:rsid w:val="005F641F"/>
    <w:rsid w:val="00606B72"/>
    <w:rsid w:val="0061657F"/>
    <w:rsid w:val="0064107B"/>
    <w:rsid w:val="006B4F98"/>
    <w:rsid w:val="00734996"/>
    <w:rsid w:val="00765C84"/>
    <w:rsid w:val="007B6460"/>
    <w:rsid w:val="007C6964"/>
    <w:rsid w:val="007D149D"/>
    <w:rsid w:val="008F4C8B"/>
    <w:rsid w:val="00950AB2"/>
    <w:rsid w:val="00964487"/>
    <w:rsid w:val="009C00D3"/>
    <w:rsid w:val="00B31C91"/>
    <w:rsid w:val="00B412A4"/>
    <w:rsid w:val="00B94A9A"/>
    <w:rsid w:val="00BB3C73"/>
    <w:rsid w:val="00C67836"/>
    <w:rsid w:val="00CA76DB"/>
    <w:rsid w:val="00CF2980"/>
    <w:rsid w:val="00D14501"/>
    <w:rsid w:val="00E24BB2"/>
    <w:rsid w:val="00F61F40"/>
    <w:rsid w:val="00FB1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3C0941"/>
    <w:pPr>
      <w:keepNext/>
      <w:jc w:val="center"/>
      <w:outlineLvl w:val="0"/>
    </w:pPr>
    <w:rPr>
      <w:b/>
      <w:sz w:val="32"/>
      <w:szCs w:val="20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3C0941"/>
    <w:rPr>
      <w:rFonts w:cs="Times New Roman"/>
      <w:b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734996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7349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C09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3C0941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C09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3C0941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9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C094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3C094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genharia@pains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D5EB5-3329-436D-A2AD-98400BC49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1361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MEMORIAL DESCRITIVO DE ARQUITETURA</vt:lpstr>
    </vt:vector>
  </TitlesOfParts>
  <Company>Petrobras Distribuidora</Company>
  <LinksUpToDate>false</LinksUpToDate>
  <CharactersWithSpaces>9136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DESCRITIVO DE ARQUITETURA</dc:title>
  <dc:creator>zpeq</dc:creator>
  <cp:lastModifiedBy>Engenharia</cp:lastModifiedBy>
  <cp:revision>2</cp:revision>
  <dcterms:created xsi:type="dcterms:W3CDTF">2021-05-14T16:56:00Z</dcterms:created>
  <dcterms:modified xsi:type="dcterms:W3CDTF">2021-05-14T16:56:00Z</dcterms:modified>
</cp:coreProperties>
</file>